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50C68" w14:textId="79EE831F" w:rsidR="00D52E45" w:rsidRPr="00D52E45" w:rsidRDefault="00780355" w:rsidP="00A84B20">
      <w:pPr>
        <w:ind w:right="-1"/>
        <w:jc w:val="center"/>
        <w:rPr>
          <w:rFonts w:ascii="Arial" w:hAnsi="Arial" w:cs="Arial"/>
          <w:b/>
          <w:sz w:val="28"/>
          <w:u w:val="single"/>
        </w:rPr>
      </w:pPr>
      <w:bookmarkStart w:id="0" w:name="_Hlk115269305"/>
      <w:r>
        <w:rPr>
          <w:rFonts w:ascii="Arial" w:hAnsi="Arial" w:cs="Arial"/>
          <w:b/>
          <w:sz w:val="28"/>
          <w:u w:val="single"/>
        </w:rPr>
        <w:t>ANNEXE :</w:t>
      </w:r>
      <w:r>
        <w:rPr>
          <w:rFonts w:ascii="Arial" w:hAnsi="Arial" w:cs="Arial"/>
          <w:b/>
          <w:sz w:val="28"/>
          <w:u w:val="single"/>
        </w:rPr>
        <w:br/>
      </w:r>
      <w:r w:rsidR="003B68D1">
        <w:rPr>
          <w:rFonts w:ascii="Arial" w:hAnsi="Arial" w:cs="Arial"/>
          <w:b/>
          <w:sz w:val="28"/>
          <w:u w:val="single"/>
        </w:rPr>
        <w:t xml:space="preserve">MODALITES </w:t>
      </w:r>
      <w:r w:rsidR="00D52E45" w:rsidRPr="00D52E45">
        <w:rPr>
          <w:rFonts w:ascii="Arial" w:hAnsi="Arial" w:cs="Arial"/>
          <w:b/>
          <w:sz w:val="28"/>
          <w:u w:val="single"/>
        </w:rPr>
        <w:t>D’INSCRIPTION DES COMPÉTITIONS FÉDÉRALES 20</w:t>
      </w:r>
      <w:r w:rsidR="003B68D1">
        <w:rPr>
          <w:rFonts w:ascii="Arial" w:hAnsi="Arial" w:cs="Arial"/>
          <w:b/>
          <w:sz w:val="28"/>
          <w:u w:val="single"/>
        </w:rPr>
        <w:t>2</w:t>
      </w:r>
      <w:r w:rsidR="001E3AF8">
        <w:rPr>
          <w:rFonts w:ascii="Arial" w:hAnsi="Arial" w:cs="Arial"/>
          <w:b/>
          <w:sz w:val="28"/>
          <w:u w:val="single"/>
        </w:rPr>
        <w:t>5</w:t>
      </w:r>
    </w:p>
    <w:bookmarkEnd w:id="0"/>
    <w:p w14:paraId="4F99CBB2" w14:textId="77777777" w:rsidR="00D52E45" w:rsidRPr="00CC0DA5" w:rsidRDefault="00D52E45" w:rsidP="00A84B20">
      <w:pPr>
        <w:ind w:left="1418" w:right="-1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5D1399A" w14:textId="1CB44B05" w:rsidR="00D52E45" w:rsidRDefault="003B68D1" w:rsidP="00A84B20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CC0DA5">
        <w:rPr>
          <w:rFonts w:ascii="Arial" w:hAnsi="Arial" w:cs="Arial"/>
          <w:bCs/>
          <w:sz w:val="22"/>
          <w:szCs w:val="22"/>
        </w:rPr>
        <w:t xml:space="preserve">Toute demande d’inscription effectuée hors délai et hors </w:t>
      </w:r>
      <w:r w:rsidR="001B5685" w:rsidRPr="00CC0DA5">
        <w:rPr>
          <w:rFonts w:ascii="Arial" w:hAnsi="Arial" w:cs="Arial"/>
          <w:bCs/>
          <w:sz w:val="22"/>
          <w:szCs w:val="22"/>
        </w:rPr>
        <w:t>l</w:t>
      </w:r>
      <w:r w:rsidRPr="00CC0DA5">
        <w:rPr>
          <w:rFonts w:ascii="Arial" w:hAnsi="Arial" w:cs="Arial"/>
          <w:bCs/>
          <w:sz w:val="22"/>
          <w:szCs w:val="22"/>
        </w:rPr>
        <w:t>e formulaire en ligne ne sera pas étudiée.</w:t>
      </w:r>
      <w:r w:rsidR="00A84B20" w:rsidRPr="00CC0DA5">
        <w:rPr>
          <w:rFonts w:ascii="Arial" w:hAnsi="Arial" w:cs="Arial"/>
          <w:bCs/>
          <w:sz w:val="22"/>
          <w:szCs w:val="22"/>
        </w:rPr>
        <w:t xml:space="preserve"> </w:t>
      </w:r>
      <w:r w:rsidR="00D52E45" w:rsidRPr="00CC0DA5">
        <w:rPr>
          <w:rFonts w:ascii="Arial" w:hAnsi="Arial" w:cs="Arial"/>
          <w:bCs/>
          <w:sz w:val="22"/>
          <w:szCs w:val="22"/>
        </w:rPr>
        <w:t>Chaque organisateur doit remplir un formulaire avec les informations concernant sa compétition.</w:t>
      </w:r>
    </w:p>
    <w:p w14:paraId="4AC42F3F" w14:textId="77777777" w:rsidR="00F073AB" w:rsidRPr="00CC0DA5" w:rsidRDefault="00F073AB" w:rsidP="00A84B20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569BBDE8" w14:textId="68C0BF7D" w:rsidR="00D52E45" w:rsidRPr="00CC0DA5" w:rsidRDefault="00D52E45" w:rsidP="00A84B20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CC0DA5">
        <w:rPr>
          <w:rFonts w:ascii="Arial" w:hAnsi="Arial" w:cs="Arial"/>
          <w:b/>
          <w:sz w:val="22"/>
          <w:szCs w:val="22"/>
          <w:u w:val="single"/>
        </w:rPr>
        <w:t>Attention</w:t>
      </w:r>
      <w:r w:rsidRPr="00CC0DA5">
        <w:rPr>
          <w:rFonts w:ascii="Arial" w:hAnsi="Arial" w:cs="Arial"/>
          <w:bCs/>
          <w:sz w:val="22"/>
          <w:szCs w:val="22"/>
        </w:rPr>
        <w:t xml:space="preserve"> : </w:t>
      </w:r>
      <w:r w:rsidR="00A84B20" w:rsidRPr="00CC0DA5">
        <w:rPr>
          <w:rFonts w:ascii="Arial" w:hAnsi="Arial" w:cs="Arial"/>
          <w:bCs/>
          <w:sz w:val="22"/>
          <w:szCs w:val="22"/>
        </w:rPr>
        <w:t xml:space="preserve">un formulaire doit être renseigné et déposé pour </w:t>
      </w:r>
      <w:r w:rsidRPr="00CC0DA5">
        <w:rPr>
          <w:rFonts w:ascii="Arial" w:hAnsi="Arial" w:cs="Arial"/>
          <w:bCs/>
          <w:sz w:val="22"/>
          <w:szCs w:val="22"/>
        </w:rPr>
        <w:t>chaque compétition.</w:t>
      </w:r>
    </w:p>
    <w:p w14:paraId="2FD15BE0" w14:textId="77777777" w:rsidR="00D52E45" w:rsidRPr="00CC0DA5" w:rsidRDefault="00D52E45" w:rsidP="00A84B20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DBE7E1D" w14:textId="3528A85A" w:rsidR="00D52E45" w:rsidRPr="00CC0DA5" w:rsidRDefault="00A84B20" w:rsidP="00A84B20">
      <w:pPr>
        <w:pStyle w:val="Paragraphedeliste"/>
        <w:numPr>
          <w:ilvl w:val="0"/>
          <w:numId w:val="4"/>
        </w:num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CC0DA5">
        <w:rPr>
          <w:rFonts w:ascii="Arial" w:hAnsi="Arial" w:cs="Arial"/>
          <w:b/>
          <w:sz w:val="22"/>
          <w:szCs w:val="22"/>
          <w:u w:val="single"/>
        </w:rPr>
        <w:t>Processus de validation</w:t>
      </w:r>
      <w:r w:rsidR="00D52E45" w:rsidRPr="00CC0DA5">
        <w:rPr>
          <w:rFonts w:ascii="Arial" w:hAnsi="Arial" w:cs="Arial"/>
          <w:bCs/>
          <w:sz w:val="22"/>
          <w:szCs w:val="22"/>
        </w:rPr>
        <w:t xml:space="preserve"> :</w:t>
      </w:r>
    </w:p>
    <w:p w14:paraId="5FF8DAED" w14:textId="77777777" w:rsidR="00D52E45" w:rsidRPr="00CC0DA5" w:rsidRDefault="00D52E45" w:rsidP="00A84B20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708A2FCE" w14:textId="4BAEAFE5" w:rsidR="00663BE0" w:rsidRPr="00CC0DA5" w:rsidRDefault="00A84B20" w:rsidP="00C267BA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C267BA">
        <w:rPr>
          <w:rFonts w:ascii="Arial" w:hAnsi="Arial" w:cs="Arial"/>
          <w:bCs/>
          <w:sz w:val="22"/>
          <w:szCs w:val="22"/>
          <w:u w:val="single"/>
        </w:rPr>
        <w:t>ÉTAPE 1</w:t>
      </w:r>
      <w:r w:rsidRPr="00CC0DA5">
        <w:rPr>
          <w:rFonts w:ascii="Arial" w:hAnsi="Arial" w:cs="Arial"/>
          <w:bCs/>
          <w:sz w:val="22"/>
          <w:szCs w:val="22"/>
        </w:rPr>
        <w:t xml:space="preserve"> : </w:t>
      </w:r>
      <w:r w:rsidR="00D52E45" w:rsidRPr="00CC0DA5">
        <w:rPr>
          <w:rFonts w:ascii="Arial" w:hAnsi="Arial" w:cs="Arial"/>
          <w:bCs/>
          <w:sz w:val="22"/>
          <w:szCs w:val="22"/>
        </w:rPr>
        <w:t>Saisie de la compétition</w:t>
      </w:r>
      <w:r w:rsidR="00571980" w:rsidRPr="00CC0DA5">
        <w:rPr>
          <w:rFonts w:ascii="Arial" w:hAnsi="Arial" w:cs="Arial"/>
          <w:bCs/>
          <w:sz w:val="22"/>
          <w:szCs w:val="22"/>
        </w:rPr>
        <w:t xml:space="preserve"> : </w:t>
      </w:r>
    </w:p>
    <w:p w14:paraId="6E08263B" w14:textId="02559507" w:rsidR="00663BE0" w:rsidRPr="00CC0DA5" w:rsidRDefault="00000000" w:rsidP="00C267BA">
      <w:pPr>
        <w:ind w:right="-1"/>
        <w:jc w:val="both"/>
        <w:rPr>
          <w:rFonts w:ascii="Arial" w:hAnsi="Arial" w:cs="Arial"/>
          <w:bCs/>
          <w:sz w:val="22"/>
          <w:szCs w:val="22"/>
        </w:rPr>
      </w:pPr>
      <w:hyperlink r:id="rId7" w:history="1">
        <w:r w:rsidR="00FF19B8" w:rsidRPr="00CC0DA5">
          <w:rPr>
            <w:rStyle w:val="Lienhypertexte"/>
            <w:rFonts w:ascii="Arial" w:hAnsi="Arial" w:cs="Arial"/>
            <w:bCs/>
            <w:sz w:val="22"/>
            <w:szCs w:val="22"/>
          </w:rPr>
          <w:t>https://app.smartsheet.com/b/form/2170df68b23f49a7a0cb4aaae4</w:t>
        </w:r>
        <w:r w:rsidR="00FF19B8" w:rsidRPr="00CC0DA5">
          <w:rPr>
            <w:rStyle w:val="Lienhypertexte"/>
            <w:rFonts w:ascii="Arial" w:hAnsi="Arial" w:cs="Arial"/>
            <w:bCs/>
            <w:sz w:val="22"/>
            <w:szCs w:val="22"/>
          </w:rPr>
          <w:t>7</w:t>
        </w:r>
        <w:r w:rsidR="00FF19B8" w:rsidRPr="00CC0DA5">
          <w:rPr>
            <w:rStyle w:val="Lienhypertexte"/>
            <w:rFonts w:ascii="Arial" w:hAnsi="Arial" w:cs="Arial"/>
            <w:bCs/>
            <w:sz w:val="22"/>
            <w:szCs w:val="22"/>
          </w:rPr>
          <w:t>ac931</w:t>
        </w:r>
      </w:hyperlink>
    </w:p>
    <w:p w14:paraId="53D97ABF" w14:textId="77777777" w:rsidR="00663BE0" w:rsidRPr="00CC0DA5" w:rsidRDefault="00663BE0" w:rsidP="00C267BA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6535E137" w14:textId="268793CF" w:rsidR="00D52E45" w:rsidRPr="00CC0DA5" w:rsidRDefault="00A84B20" w:rsidP="00C267BA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C267BA">
        <w:rPr>
          <w:rFonts w:ascii="Arial" w:hAnsi="Arial" w:cs="Arial"/>
          <w:bCs/>
          <w:sz w:val="22"/>
          <w:szCs w:val="22"/>
          <w:u w:val="single"/>
        </w:rPr>
        <w:t>ÉTAPE 2</w:t>
      </w:r>
      <w:r w:rsidRPr="00CC0DA5">
        <w:rPr>
          <w:rFonts w:ascii="Arial" w:hAnsi="Arial" w:cs="Arial"/>
          <w:bCs/>
          <w:sz w:val="22"/>
          <w:szCs w:val="22"/>
        </w:rPr>
        <w:t xml:space="preserve"> : </w:t>
      </w:r>
      <w:r w:rsidR="00CC0DA5" w:rsidRPr="00CC0DA5">
        <w:rPr>
          <w:rFonts w:ascii="Arial" w:hAnsi="Arial" w:cs="Arial"/>
          <w:bCs/>
          <w:sz w:val="22"/>
          <w:szCs w:val="22"/>
        </w:rPr>
        <w:t xml:space="preserve">Le </w:t>
      </w:r>
      <w:r w:rsidR="00D52E45" w:rsidRPr="00CC0DA5">
        <w:rPr>
          <w:rFonts w:ascii="Arial" w:hAnsi="Arial" w:cs="Arial"/>
          <w:bCs/>
          <w:sz w:val="22"/>
          <w:szCs w:val="22"/>
        </w:rPr>
        <w:t xml:space="preserve">comité départemental </w:t>
      </w:r>
      <w:r w:rsidR="00780355">
        <w:rPr>
          <w:rFonts w:ascii="Arial" w:hAnsi="Arial" w:cs="Arial"/>
          <w:bCs/>
          <w:sz w:val="22"/>
          <w:szCs w:val="22"/>
        </w:rPr>
        <w:t>donne</w:t>
      </w:r>
      <w:r w:rsidR="00467AB1" w:rsidRPr="00CC0DA5">
        <w:rPr>
          <w:rFonts w:ascii="Arial" w:hAnsi="Arial" w:cs="Arial"/>
          <w:bCs/>
          <w:sz w:val="22"/>
          <w:szCs w:val="22"/>
        </w:rPr>
        <w:t xml:space="preserve"> son avis sur la demande d’inscription</w:t>
      </w:r>
      <w:r w:rsidR="008C4064" w:rsidRPr="00CC0DA5">
        <w:rPr>
          <w:rFonts w:ascii="Arial" w:hAnsi="Arial" w:cs="Arial"/>
          <w:bCs/>
          <w:sz w:val="22"/>
          <w:szCs w:val="22"/>
        </w:rPr>
        <w:t>.</w:t>
      </w:r>
    </w:p>
    <w:p w14:paraId="7E72A9E8" w14:textId="78B92B6A" w:rsidR="00AE266E" w:rsidRPr="00CC0DA5" w:rsidRDefault="00D52E45" w:rsidP="00C267BA">
      <w:pPr>
        <w:jc w:val="both"/>
        <w:rPr>
          <w:rFonts w:ascii="Arial" w:hAnsi="Arial" w:cs="Arial"/>
          <w:bCs/>
          <w:sz w:val="22"/>
          <w:szCs w:val="22"/>
        </w:rPr>
      </w:pPr>
      <w:r w:rsidRPr="00CC0DA5">
        <w:rPr>
          <w:rFonts w:ascii="Arial" w:hAnsi="Arial" w:cs="Arial"/>
          <w:bCs/>
          <w:sz w:val="22"/>
          <w:szCs w:val="22"/>
        </w:rPr>
        <w:t>En cas d</w:t>
      </w:r>
      <w:r w:rsidR="00467AB1" w:rsidRPr="00CC0DA5">
        <w:rPr>
          <w:rFonts w:ascii="Arial" w:hAnsi="Arial" w:cs="Arial"/>
          <w:bCs/>
          <w:sz w:val="22"/>
          <w:szCs w:val="22"/>
        </w:rPr>
        <w:t>’avis défavorable, l</w:t>
      </w:r>
      <w:r w:rsidRPr="00CC0DA5">
        <w:rPr>
          <w:rFonts w:ascii="Arial" w:hAnsi="Arial" w:cs="Arial"/>
          <w:bCs/>
          <w:sz w:val="22"/>
          <w:szCs w:val="22"/>
        </w:rPr>
        <w:t xml:space="preserve">’organisateur </w:t>
      </w:r>
      <w:r w:rsidR="00A84B20" w:rsidRPr="00CC0DA5">
        <w:rPr>
          <w:rFonts w:ascii="Arial" w:hAnsi="Arial" w:cs="Arial"/>
          <w:bCs/>
          <w:sz w:val="22"/>
          <w:szCs w:val="22"/>
        </w:rPr>
        <w:t xml:space="preserve">en </w:t>
      </w:r>
      <w:r w:rsidRPr="00CC0DA5">
        <w:rPr>
          <w:rFonts w:ascii="Arial" w:hAnsi="Arial" w:cs="Arial"/>
          <w:bCs/>
          <w:sz w:val="22"/>
          <w:szCs w:val="22"/>
        </w:rPr>
        <w:t>sera informé</w:t>
      </w:r>
      <w:r w:rsidR="00A84B20" w:rsidRPr="00CC0DA5">
        <w:rPr>
          <w:rFonts w:ascii="Arial" w:hAnsi="Arial" w:cs="Arial"/>
          <w:bCs/>
          <w:sz w:val="22"/>
          <w:szCs w:val="22"/>
        </w:rPr>
        <w:t>,</w:t>
      </w:r>
      <w:r w:rsidRPr="00CC0DA5">
        <w:rPr>
          <w:rFonts w:ascii="Arial" w:hAnsi="Arial" w:cs="Arial"/>
          <w:bCs/>
          <w:sz w:val="22"/>
          <w:szCs w:val="22"/>
        </w:rPr>
        <w:t xml:space="preserve"> </w:t>
      </w:r>
      <w:r w:rsidR="00AE266E" w:rsidRPr="00CC0DA5">
        <w:rPr>
          <w:rFonts w:ascii="Arial" w:hAnsi="Arial" w:cs="Arial"/>
          <w:bCs/>
          <w:sz w:val="22"/>
          <w:szCs w:val="22"/>
        </w:rPr>
        <w:t xml:space="preserve">avec copie au </w:t>
      </w:r>
      <w:r w:rsidR="00A84B20" w:rsidRPr="00CC0DA5">
        <w:rPr>
          <w:rFonts w:ascii="Arial" w:hAnsi="Arial" w:cs="Arial"/>
          <w:bCs/>
          <w:sz w:val="22"/>
          <w:szCs w:val="22"/>
        </w:rPr>
        <w:t>c</w:t>
      </w:r>
      <w:r w:rsidR="00AE266E" w:rsidRPr="00CC0DA5">
        <w:rPr>
          <w:rFonts w:ascii="Arial" w:hAnsi="Arial" w:cs="Arial"/>
          <w:bCs/>
          <w:sz w:val="22"/>
          <w:szCs w:val="22"/>
        </w:rPr>
        <w:t xml:space="preserve">omité </w:t>
      </w:r>
      <w:r w:rsidR="00A84B20" w:rsidRPr="00CC0DA5">
        <w:rPr>
          <w:rFonts w:ascii="Arial" w:hAnsi="Arial" w:cs="Arial"/>
          <w:bCs/>
          <w:sz w:val="22"/>
          <w:szCs w:val="22"/>
        </w:rPr>
        <w:t>r</w:t>
      </w:r>
      <w:r w:rsidR="00AE266E" w:rsidRPr="00CC0DA5">
        <w:rPr>
          <w:rFonts w:ascii="Arial" w:hAnsi="Arial" w:cs="Arial"/>
          <w:bCs/>
          <w:sz w:val="22"/>
          <w:szCs w:val="22"/>
        </w:rPr>
        <w:t>égional</w:t>
      </w:r>
      <w:r w:rsidR="00A84B20" w:rsidRPr="00CC0DA5">
        <w:rPr>
          <w:rFonts w:ascii="Arial" w:hAnsi="Arial" w:cs="Arial"/>
          <w:bCs/>
          <w:sz w:val="22"/>
          <w:szCs w:val="22"/>
        </w:rPr>
        <w:t>.</w:t>
      </w:r>
      <w:r w:rsidR="00AE266E" w:rsidRPr="00CC0DA5">
        <w:rPr>
          <w:rFonts w:ascii="Arial" w:hAnsi="Arial" w:cs="Arial"/>
          <w:bCs/>
          <w:sz w:val="22"/>
          <w:szCs w:val="22"/>
        </w:rPr>
        <w:t xml:space="preserve"> </w:t>
      </w:r>
    </w:p>
    <w:p w14:paraId="06CDE68F" w14:textId="33B4895E" w:rsidR="00CB3E9C" w:rsidRPr="00CC0DA5" w:rsidRDefault="00A84B20" w:rsidP="00C267BA">
      <w:pPr>
        <w:jc w:val="both"/>
        <w:rPr>
          <w:rFonts w:ascii="Arial" w:hAnsi="Arial" w:cs="Arial"/>
          <w:bCs/>
          <w:sz w:val="22"/>
          <w:szCs w:val="22"/>
        </w:rPr>
      </w:pPr>
      <w:r w:rsidRPr="00CC0DA5">
        <w:rPr>
          <w:rFonts w:ascii="Arial" w:hAnsi="Arial" w:cs="Arial"/>
          <w:bCs/>
          <w:sz w:val="22"/>
          <w:szCs w:val="22"/>
        </w:rPr>
        <w:t xml:space="preserve">L’avis défavorable du comité départemental devra être motivé, en utilisant la </w:t>
      </w:r>
      <w:r w:rsidR="00AE266E" w:rsidRPr="00CC0DA5">
        <w:rPr>
          <w:rFonts w:ascii="Arial" w:hAnsi="Arial" w:cs="Arial"/>
          <w:bCs/>
          <w:sz w:val="22"/>
          <w:szCs w:val="22"/>
        </w:rPr>
        <w:t>case</w:t>
      </w:r>
      <w:r w:rsidRPr="00CC0DA5">
        <w:rPr>
          <w:rFonts w:ascii="Arial" w:hAnsi="Arial" w:cs="Arial"/>
          <w:bCs/>
          <w:sz w:val="22"/>
          <w:szCs w:val="22"/>
        </w:rPr>
        <w:t xml:space="preserve"> « </w:t>
      </w:r>
      <w:r w:rsidR="00AE266E" w:rsidRPr="00CC0DA5">
        <w:rPr>
          <w:rFonts w:ascii="Arial" w:hAnsi="Arial" w:cs="Arial"/>
          <w:bCs/>
          <w:i/>
          <w:iCs/>
          <w:sz w:val="22"/>
          <w:szCs w:val="22"/>
        </w:rPr>
        <w:t>commentaires</w:t>
      </w:r>
      <w:r w:rsidR="00CB3E9C" w:rsidRPr="00CC0DA5">
        <w:rPr>
          <w:rFonts w:ascii="Arial" w:hAnsi="Arial" w:cs="Arial"/>
          <w:bCs/>
          <w:sz w:val="22"/>
          <w:szCs w:val="22"/>
        </w:rPr>
        <w:t> »</w:t>
      </w:r>
      <w:r w:rsidR="00AE266E" w:rsidRPr="00CC0DA5">
        <w:rPr>
          <w:rFonts w:ascii="Arial" w:hAnsi="Arial" w:cs="Arial"/>
          <w:bCs/>
          <w:sz w:val="22"/>
          <w:szCs w:val="22"/>
        </w:rPr>
        <w:t xml:space="preserve"> </w:t>
      </w:r>
      <w:r w:rsidRPr="00CC0DA5">
        <w:rPr>
          <w:rFonts w:ascii="Arial" w:hAnsi="Arial" w:cs="Arial"/>
          <w:bCs/>
          <w:sz w:val="22"/>
          <w:szCs w:val="22"/>
        </w:rPr>
        <w:t>disponible sur le formulaire</w:t>
      </w:r>
      <w:r w:rsidR="00AE266E" w:rsidRPr="00CC0DA5">
        <w:rPr>
          <w:rFonts w:ascii="Arial" w:hAnsi="Arial" w:cs="Arial"/>
          <w:bCs/>
          <w:sz w:val="22"/>
          <w:szCs w:val="22"/>
        </w:rPr>
        <w:t>.</w:t>
      </w:r>
      <w:r w:rsidRPr="00CC0DA5">
        <w:rPr>
          <w:rFonts w:ascii="Arial" w:hAnsi="Arial" w:cs="Arial"/>
          <w:bCs/>
          <w:sz w:val="22"/>
          <w:szCs w:val="22"/>
        </w:rPr>
        <w:t xml:space="preserve"> </w:t>
      </w:r>
    </w:p>
    <w:p w14:paraId="38636C24" w14:textId="79298C68" w:rsidR="00467AB1" w:rsidRPr="00CC0DA5" w:rsidRDefault="002C0B8B" w:rsidP="00C267BA">
      <w:pPr>
        <w:jc w:val="both"/>
        <w:rPr>
          <w:rFonts w:ascii="Arial" w:hAnsi="Arial" w:cs="Arial"/>
          <w:bCs/>
          <w:sz w:val="22"/>
          <w:szCs w:val="22"/>
        </w:rPr>
      </w:pPr>
      <w:r w:rsidRPr="00CC0DA5">
        <w:rPr>
          <w:rFonts w:ascii="Arial" w:hAnsi="Arial" w:cs="Arial"/>
          <w:bCs/>
          <w:sz w:val="22"/>
          <w:szCs w:val="22"/>
        </w:rPr>
        <w:t>L</w:t>
      </w:r>
      <w:r w:rsidR="00A84B20" w:rsidRPr="00CC0DA5">
        <w:rPr>
          <w:rFonts w:ascii="Arial" w:hAnsi="Arial" w:cs="Arial"/>
          <w:bCs/>
          <w:sz w:val="22"/>
          <w:szCs w:val="22"/>
        </w:rPr>
        <w:t xml:space="preserve">’avis </w:t>
      </w:r>
      <w:r w:rsidRPr="00CC0DA5">
        <w:rPr>
          <w:rFonts w:ascii="Arial" w:hAnsi="Arial" w:cs="Arial"/>
          <w:bCs/>
          <w:sz w:val="22"/>
          <w:szCs w:val="22"/>
        </w:rPr>
        <w:t xml:space="preserve">est transmis à la Commission </w:t>
      </w:r>
      <w:r w:rsidR="00780355">
        <w:rPr>
          <w:rFonts w:ascii="Arial" w:hAnsi="Arial" w:cs="Arial"/>
          <w:bCs/>
          <w:sz w:val="22"/>
          <w:szCs w:val="22"/>
        </w:rPr>
        <w:t xml:space="preserve">Fédérale </w:t>
      </w:r>
      <w:r w:rsidRPr="00CC0DA5">
        <w:rPr>
          <w:rFonts w:ascii="Arial" w:hAnsi="Arial" w:cs="Arial"/>
          <w:bCs/>
          <w:sz w:val="22"/>
          <w:szCs w:val="22"/>
        </w:rPr>
        <w:t>des Nationaux</w:t>
      </w:r>
      <w:r w:rsidR="00C267BA">
        <w:rPr>
          <w:rFonts w:ascii="Arial" w:hAnsi="Arial" w:cs="Arial"/>
          <w:bCs/>
          <w:sz w:val="22"/>
          <w:szCs w:val="22"/>
        </w:rPr>
        <w:t xml:space="preserve">. </w:t>
      </w:r>
    </w:p>
    <w:p w14:paraId="5BE46FB3" w14:textId="77777777" w:rsidR="00A84B20" w:rsidRPr="00CC0DA5" w:rsidRDefault="00A84B20" w:rsidP="00C267BA">
      <w:pPr>
        <w:jc w:val="both"/>
        <w:rPr>
          <w:rFonts w:ascii="Arial" w:hAnsi="Arial" w:cs="Arial"/>
          <w:bCs/>
          <w:sz w:val="22"/>
          <w:szCs w:val="22"/>
        </w:rPr>
      </w:pPr>
    </w:p>
    <w:p w14:paraId="359B150F" w14:textId="3663444D" w:rsidR="00D52E45" w:rsidRPr="00CC0DA5" w:rsidRDefault="00A84B20" w:rsidP="00C267BA">
      <w:pPr>
        <w:jc w:val="both"/>
        <w:rPr>
          <w:rFonts w:ascii="Arial" w:hAnsi="Arial" w:cs="Arial"/>
          <w:bCs/>
          <w:sz w:val="22"/>
          <w:szCs w:val="22"/>
        </w:rPr>
      </w:pPr>
      <w:r w:rsidRPr="00C267BA">
        <w:rPr>
          <w:rFonts w:ascii="Arial" w:hAnsi="Arial" w:cs="Arial"/>
          <w:bCs/>
          <w:sz w:val="22"/>
          <w:szCs w:val="22"/>
          <w:u w:val="single"/>
        </w:rPr>
        <w:t>ÉTAPE 3</w:t>
      </w:r>
      <w:r w:rsidRPr="00CC0DA5">
        <w:rPr>
          <w:rFonts w:ascii="Arial" w:hAnsi="Arial" w:cs="Arial"/>
          <w:bCs/>
          <w:sz w:val="22"/>
          <w:szCs w:val="22"/>
        </w:rPr>
        <w:t xml:space="preserve"> : </w:t>
      </w:r>
      <w:r w:rsidR="00D52E45" w:rsidRPr="00CC0DA5">
        <w:rPr>
          <w:rFonts w:ascii="Arial" w:hAnsi="Arial" w:cs="Arial"/>
          <w:bCs/>
          <w:sz w:val="22"/>
          <w:szCs w:val="22"/>
        </w:rPr>
        <w:t>En cas d</w:t>
      </w:r>
      <w:r w:rsidR="002C0B8B" w:rsidRPr="00CC0DA5">
        <w:rPr>
          <w:rFonts w:ascii="Arial" w:hAnsi="Arial" w:cs="Arial"/>
          <w:bCs/>
          <w:sz w:val="22"/>
          <w:szCs w:val="22"/>
        </w:rPr>
        <w:t>’avis favorable,</w:t>
      </w:r>
      <w:r w:rsidR="00D52E45" w:rsidRPr="00CC0DA5">
        <w:rPr>
          <w:rFonts w:ascii="Arial" w:hAnsi="Arial" w:cs="Arial"/>
          <w:bCs/>
          <w:sz w:val="22"/>
          <w:szCs w:val="22"/>
        </w:rPr>
        <w:t xml:space="preserve"> le processus de validation </w:t>
      </w:r>
      <w:r w:rsidRPr="00CC0DA5">
        <w:rPr>
          <w:rFonts w:ascii="Arial" w:hAnsi="Arial" w:cs="Arial"/>
          <w:bCs/>
          <w:sz w:val="22"/>
          <w:szCs w:val="22"/>
        </w:rPr>
        <w:t>se poursuit.</w:t>
      </w:r>
    </w:p>
    <w:p w14:paraId="6BF64CEB" w14:textId="3222BF90" w:rsidR="00D52E45" w:rsidRPr="00CC0DA5" w:rsidRDefault="00CC0DA5" w:rsidP="00C267BA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CC0DA5">
        <w:rPr>
          <w:rFonts w:ascii="Arial" w:hAnsi="Arial" w:cs="Arial"/>
          <w:bCs/>
          <w:sz w:val="22"/>
          <w:szCs w:val="22"/>
        </w:rPr>
        <w:t>Le C</w:t>
      </w:r>
      <w:r w:rsidR="00D52E45" w:rsidRPr="00CC0DA5">
        <w:rPr>
          <w:rFonts w:ascii="Arial" w:hAnsi="Arial" w:cs="Arial"/>
          <w:bCs/>
          <w:sz w:val="22"/>
          <w:szCs w:val="22"/>
        </w:rPr>
        <w:t xml:space="preserve">omité </w:t>
      </w:r>
      <w:r w:rsidRPr="00CC0DA5">
        <w:rPr>
          <w:rFonts w:ascii="Arial" w:hAnsi="Arial" w:cs="Arial"/>
          <w:bCs/>
          <w:sz w:val="22"/>
          <w:szCs w:val="22"/>
        </w:rPr>
        <w:t>R</w:t>
      </w:r>
      <w:r w:rsidR="00D52E45" w:rsidRPr="00CC0DA5">
        <w:rPr>
          <w:rFonts w:ascii="Arial" w:hAnsi="Arial" w:cs="Arial"/>
          <w:bCs/>
          <w:sz w:val="22"/>
          <w:szCs w:val="22"/>
        </w:rPr>
        <w:t xml:space="preserve">égional </w:t>
      </w:r>
      <w:r w:rsidR="00780355">
        <w:rPr>
          <w:rFonts w:ascii="Arial" w:hAnsi="Arial" w:cs="Arial"/>
          <w:bCs/>
          <w:sz w:val="22"/>
          <w:szCs w:val="22"/>
        </w:rPr>
        <w:t>donne</w:t>
      </w:r>
      <w:r w:rsidR="00780355" w:rsidRPr="00CC0DA5">
        <w:rPr>
          <w:rFonts w:ascii="Arial" w:hAnsi="Arial" w:cs="Arial"/>
          <w:bCs/>
          <w:sz w:val="22"/>
          <w:szCs w:val="22"/>
        </w:rPr>
        <w:t xml:space="preserve"> </w:t>
      </w:r>
      <w:r w:rsidR="00A84B20" w:rsidRPr="00CC0DA5">
        <w:rPr>
          <w:rFonts w:ascii="Arial" w:hAnsi="Arial" w:cs="Arial"/>
          <w:bCs/>
          <w:sz w:val="22"/>
          <w:szCs w:val="22"/>
        </w:rPr>
        <w:t xml:space="preserve">à son tour </w:t>
      </w:r>
      <w:r w:rsidR="002C0B8B" w:rsidRPr="00CC0DA5">
        <w:rPr>
          <w:rFonts w:ascii="Arial" w:hAnsi="Arial" w:cs="Arial"/>
          <w:bCs/>
          <w:sz w:val="22"/>
          <w:szCs w:val="22"/>
        </w:rPr>
        <w:t>son avis sur la demande d’inscription</w:t>
      </w:r>
      <w:r w:rsidR="00A84B20" w:rsidRPr="00CC0DA5">
        <w:rPr>
          <w:rFonts w:ascii="Arial" w:hAnsi="Arial" w:cs="Arial"/>
          <w:bCs/>
          <w:sz w:val="22"/>
          <w:szCs w:val="22"/>
        </w:rPr>
        <w:t>.</w:t>
      </w:r>
    </w:p>
    <w:p w14:paraId="5A035DDC" w14:textId="5527F889" w:rsidR="002C0B8B" w:rsidRPr="00CC0DA5" w:rsidRDefault="002C0B8B" w:rsidP="00C267BA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CC0DA5">
        <w:rPr>
          <w:rFonts w:ascii="Arial" w:hAnsi="Arial" w:cs="Arial"/>
          <w:bCs/>
          <w:sz w:val="22"/>
          <w:szCs w:val="22"/>
        </w:rPr>
        <w:t>En cas d’avis défavorable</w:t>
      </w:r>
      <w:r w:rsidR="00D52E45" w:rsidRPr="00CC0DA5">
        <w:rPr>
          <w:rFonts w:ascii="Arial" w:hAnsi="Arial" w:cs="Arial"/>
          <w:bCs/>
          <w:sz w:val="22"/>
          <w:szCs w:val="22"/>
        </w:rPr>
        <w:t>, l’organisateur</w:t>
      </w:r>
      <w:r w:rsidR="00A84B20" w:rsidRPr="00CC0DA5">
        <w:rPr>
          <w:rFonts w:ascii="Arial" w:hAnsi="Arial" w:cs="Arial"/>
          <w:bCs/>
          <w:sz w:val="22"/>
          <w:szCs w:val="22"/>
        </w:rPr>
        <w:t xml:space="preserve"> en </w:t>
      </w:r>
      <w:r w:rsidRPr="00CC0DA5">
        <w:rPr>
          <w:rFonts w:ascii="Arial" w:hAnsi="Arial" w:cs="Arial"/>
          <w:bCs/>
          <w:sz w:val="22"/>
          <w:szCs w:val="22"/>
        </w:rPr>
        <w:t>sera informé</w:t>
      </w:r>
      <w:r w:rsidR="00A84B20" w:rsidRPr="00CC0DA5">
        <w:rPr>
          <w:rFonts w:ascii="Arial" w:hAnsi="Arial" w:cs="Arial"/>
          <w:bCs/>
          <w:sz w:val="22"/>
          <w:szCs w:val="22"/>
        </w:rPr>
        <w:t xml:space="preserve">, </w:t>
      </w:r>
      <w:r w:rsidRPr="00CC0DA5">
        <w:rPr>
          <w:rFonts w:ascii="Arial" w:hAnsi="Arial" w:cs="Arial"/>
          <w:bCs/>
          <w:sz w:val="22"/>
          <w:szCs w:val="22"/>
        </w:rPr>
        <w:t xml:space="preserve">avec copie au </w:t>
      </w:r>
      <w:r w:rsidR="00A84B20" w:rsidRPr="00CC0DA5">
        <w:rPr>
          <w:rFonts w:ascii="Arial" w:hAnsi="Arial" w:cs="Arial"/>
          <w:bCs/>
          <w:sz w:val="22"/>
          <w:szCs w:val="22"/>
        </w:rPr>
        <w:t>c</w:t>
      </w:r>
      <w:r w:rsidRPr="00CC0DA5">
        <w:rPr>
          <w:rFonts w:ascii="Arial" w:hAnsi="Arial" w:cs="Arial"/>
          <w:bCs/>
          <w:sz w:val="22"/>
          <w:szCs w:val="22"/>
        </w:rPr>
        <w:t xml:space="preserve">omité </w:t>
      </w:r>
      <w:r w:rsidR="00A84B20" w:rsidRPr="00CC0DA5">
        <w:rPr>
          <w:rFonts w:ascii="Arial" w:hAnsi="Arial" w:cs="Arial"/>
          <w:bCs/>
          <w:sz w:val="22"/>
          <w:szCs w:val="22"/>
        </w:rPr>
        <w:t>d</w:t>
      </w:r>
      <w:r w:rsidRPr="00CC0DA5">
        <w:rPr>
          <w:rFonts w:ascii="Arial" w:hAnsi="Arial" w:cs="Arial"/>
          <w:bCs/>
          <w:sz w:val="22"/>
          <w:szCs w:val="22"/>
        </w:rPr>
        <w:t>épartemental.</w:t>
      </w:r>
    </w:p>
    <w:p w14:paraId="4555E554" w14:textId="77777777" w:rsidR="00CC0DA5" w:rsidRPr="00CC0DA5" w:rsidRDefault="00A84B20" w:rsidP="00C267BA">
      <w:pPr>
        <w:jc w:val="both"/>
        <w:rPr>
          <w:rFonts w:ascii="Arial" w:hAnsi="Arial" w:cs="Arial"/>
          <w:bCs/>
          <w:sz w:val="22"/>
          <w:szCs w:val="22"/>
        </w:rPr>
      </w:pPr>
      <w:r w:rsidRPr="00CC0DA5">
        <w:rPr>
          <w:rFonts w:ascii="Arial" w:hAnsi="Arial" w:cs="Arial"/>
          <w:bCs/>
          <w:sz w:val="22"/>
          <w:szCs w:val="22"/>
        </w:rPr>
        <w:t>L’avis défavorable du comité régional devra être motivé, en utilisant la case « </w:t>
      </w:r>
      <w:r w:rsidRPr="00CC0DA5">
        <w:rPr>
          <w:rFonts w:ascii="Arial" w:hAnsi="Arial" w:cs="Arial"/>
          <w:bCs/>
          <w:i/>
          <w:iCs/>
          <w:sz w:val="22"/>
          <w:szCs w:val="22"/>
        </w:rPr>
        <w:t xml:space="preserve">commentaires </w:t>
      </w:r>
      <w:r w:rsidRPr="00CC0DA5">
        <w:rPr>
          <w:rFonts w:ascii="Arial" w:hAnsi="Arial" w:cs="Arial"/>
          <w:bCs/>
          <w:sz w:val="22"/>
          <w:szCs w:val="22"/>
        </w:rPr>
        <w:t xml:space="preserve">» disponible sur le formulaire. </w:t>
      </w:r>
    </w:p>
    <w:p w14:paraId="4B3ACD2D" w14:textId="06AB7298" w:rsidR="00571980" w:rsidRPr="00CC0DA5" w:rsidRDefault="002C0B8B" w:rsidP="00C267BA">
      <w:pPr>
        <w:jc w:val="both"/>
        <w:rPr>
          <w:rFonts w:ascii="Arial" w:hAnsi="Arial" w:cs="Arial"/>
          <w:bCs/>
          <w:sz w:val="22"/>
          <w:szCs w:val="22"/>
        </w:rPr>
      </w:pPr>
      <w:r w:rsidRPr="00CC0DA5">
        <w:rPr>
          <w:rFonts w:ascii="Arial" w:hAnsi="Arial" w:cs="Arial"/>
          <w:bCs/>
          <w:sz w:val="22"/>
          <w:szCs w:val="22"/>
        </w:rPr>
        <w:t xml:space="preserve">L’avis est alors transmis à la Commission </w:t>
      </w:r>
      <w:r w:rsidR="00F073AB" w:rsidRPr="00CC0DA5">
        <w:rPr>
          <w:rFonts w:ascii="Arial" w:hAnsi="Arial" w:cs="Arial"/>
          <w:bCs/>
          <w:sz w:val="22"/>
          <w:szCs w:val="22"/>
        </w:rPr>
        <w:t xml:space="preserve">Fédérale </w:t>
      </w:r>
      <w:r w:rsidRPr="00CC0DA5">
        <w:rPr>
          <w:rFonts w:ascii="Arial" w:hAnsi="Arial" w:cs="Arial"/>
          <w:bCs/>
          <w:sz w:val="22"/>
          <w:szCs w:val="22"/>
        </w:rPr>
        <w:t>des Nationaux</w:t>
      </w:r>
      <w:r w:rsidR="00780355">
        <w:rPr>
          <w:rFonts w:ascii="Arial" w:hAnsi="Arial" w:cs="Arial"/>
          <w:bCs/>
          <w:sz w:val="22"/>
          <w:szCs w:val="22"/>
        </w:rPr>
        <w:t>.</w:t>
      </w:r>
      <w:r w:rsidRPr="00CC0DA5">
        <w:rPr>
          <w:rFonts w:ascii="Arial" w:hAnsi="Arial" w:cs="Arial"/>
          <w:bCs/>
          <w:sz w:val="22"/>
          <w:szCs w:val="22"/>
        </w:rPr>
        <w:t xml:space="preserve"> </w:t>
      </w:r>
    </w:p>
    <w:p w14:paraId="77305E1D" w14:textId="77777777" w:rsidR="002C0B8B" w:rsidRPr="00CC0DA5" w:rsidRDefault="002C0B8B" w:rsidP="00C267BA">
      <w:pPr>
        <w:pStyle w:val="Paragraphedeliste"/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5780ABA2" w14:textId="1AE857FF" w:rsidR="002C0B8B" w:rsidRPr="00CC0DA5" w:rsidRDefault="00A84B20" w:rsidP="00C267BA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C267BA">
        <w:rPr>
          <w:rFonts w:ascii="Arial" w:hAnsi="Arial" w:cs="Arial"/>
          <w:bCs/>
          <w:sz w:val="22"/>
          <w:szCs w:val="22"/>
          <w:u w:val="single"/>
        </w:rPr>
        <w:t>ÉTAPE 4</w:t>
      </w:r>
      <w:r w:rsidRPr="00CC0DA5">
        <w:rPr>
          <w:rFonts w:ascii="Arial" w:hAnsi="Arial" w:cs="Arial"/>
          <w:bCs/>
          <w:sz w:val="22"/>
          <w:szCs w:val="22"/>
        </w:rPr>
        <w:t xml:space="preserve"> : </w:t>
      </w:r>
      <w:r w:rsidR="003B68D1" w:rsidRPr="00CC0DA5">
        <w:rPr>
          <w:rFonts w:ascii="Arial" w:hAnsi="Arial" w:cs="Arial"/>
          <w:bCs/>
          <w:sz w:val="22"/>
          <w:szCs w:val="22"/>
        </w:rPr>
        <w:t xml:space="preserve">Traitement des demandes </w:t>
      </w:r>
      <w:r w:rsidR="002C0B8B" w:rsidRPr="00CC0DA5">
        <w:rPr>
          <w:rFonts w:ascii="Arial" w:hAnsi="Arial" w:cs="Arial"/>
          <w:bCs/>
          <w:sz w:val="22"/>
          <w:szCs w:val="22"/>
        </w:rPr>
        <w:t xml:space="preserve">d’inscription </w:t>
      </w:r>
      <w:r w:rsidR="003B68D1" w:rsidRPr="00CC0DA5">
        <w:rPr>
          <w:rFonts w:ascii="Arial" w:hAnsi="Arial" w:cs="Arial"/>
          <w:bCs/>
          <w:sz w:val="22"/>
          <w:szCs w:val="22"/>
        </w:rPr>
        <w:t xml:space="preserve">par la Commission </w:t>
      </w:r>
      <w:r w:rsidR="00C267BA">
        <w:rPr>
          <w:rFonts w:ascii="Arial" w:hAnsi="Arial" w:cs="Arial"/>
          <w:bCs/>
          <w:sz w:val="22"/>
          <w:szCs w:val="22"/>
        </w:rPr>
        <w:t>Fédérale des N</w:t>
      </w:r>
      <w:r w:rsidR="001B5685" w:rsidRPr="00CC0DA5">
        <w:rPr>
          <w:rFonts w:ascii="Arial" w:hAnsi="Arial" w:cs="Arial"/>
          <w:bCs/>
          <w:sz w:val="22"/>
          <w:szCs w:val="22"/>
        </w:rPr>
        <w:t>ationaux</w:t>
      </w:r>
      <w:r w:rsidR="003B68D1" w:rsidRPr="00CC0DA5">
        <w:rPr>
          <w:rFonts w:ascii="Arial" w:hAnsi="Arial" w:cs="Arial"/>
          <w:bCs/>
          <w:sz w:val="22"/>
          <w:szCs w:val="22"/>
        </w:rPr>
        <w:t xml:space="preserve"> de la FFPJP </w:t>
      </w:r>
      <w:r w:rsidR="002C0B8B" w:rsidRPr="00CC0DA5">
        <w:rPr>
          <w:rFonts w:ascii="Arial" w:hAnsi="Arial" w:cs="Arial"/>
          <w:bCs/>
          <w:sz w:val="22"/>
          <w:szCs w:val="22"/>
        </w:rPr>
        <w:t xml:space="preserve">au regard des avis formulés par les CD et CR </w:t>
      </w:r>
      <w:r w:rsidR="00CC0DA5" w:rsidRPr="00CC0DA5">
        <w:rPr>
          <w:rFonts w:ascii="Arial" w:hAnsi="Arial" w:cs="Arial"/>
          <w:bCs/>
          <w:sz w:val="22"/>
          <w:szCs w:val="22"/>
        </w:rPr>
        <w:t>pour soit la valider, soit lister les actions à mener ou les améliorations à apporter, soit la refuser.</w:t>
      </w:r>
    </w:p>
    <w:p w14:paraId="5429711C" w14:textId="1421BAE6" w:rsidR="003B68D1" w:rsidRPr="00CC0DA5" w:rsidRDefault="003B68D1" w:rsidP="00C267BA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CC0DA5">
        <w:rPr>
          <w:rFonts w:ascii="Arial" w:hAnsi="Arial" w:cs="Arial"/>
          <w:bCs/>
          <w:sz w:val="22"/>
          <w:szCs w:val="22"/>
        </w:rPr>
        <w:t>(</w:t>
      </w:r>
      <w:r w:rsidR="001E3AF8" w:rsidRPr="00CC0DA5">
        <w:rPr>
          <w:rFonts w:ascii="Arial" w:hAnsi="Arial" w:cs="Arial"/>
          <w:bCs/>
          <w:sz w:val="22"/>
          <w:szCs w:val="22"/>
        </w:rPr>
        <w:t>Voir</w:t>
      </w:r>
      <w:r w:rsidRPr="00CC0DA5">
        <w:rPr>
          <w:rFonts w:ascii="Arial" w:hAnsi="Arial" w:cs="Arial"/>
          <w:bCs/>
          <w:sz w:val="22"/>
          <w:szCs w:val="22"/>
        </w:rPr>
        <w:t xml:space="preserve"> note </w:t>
      </w:r>
      <w:r w:rsidR="001B5685" w:rsidRPr="00CC0DA5">
        <w:rPr>
          <w:rFonts w:ascii="Arial" w:hAnsi="Arial" w:cs="Arial"/>
          <w:bCs/>
          <w:sz w:val="22"/>
          <w:szCs w:val="22"/>
        </w:rPr>
        <w:t xml:space="preserve">PROCEDURE </w:t>
      </w:r>
      <w:proofErr w:type="gramStart"/>
      <w:r w:rsidR="001B5685" w:rsidRPr="00CC0DA5">
        <w:rPr>
          <w:rFonts w:ascii="Arial" w:hAnsi="Arial" w:cs="Arial"/>
          <w:bCs/>
          <w:sz w:val="22"/>
          <w:szCs w:val="22"/>
        </w:rPr>
        <w:t>d’INSCRIPTION )</w:t>
      </w:r>
      <w:proofErr w:type="gramEnd"/>
      <w:r w:rsidR="001B5685" w:rsidRPr="00CC0DA5">
        <w:rPr>
          <w:rFonts w:ascii="Arial" w:hAnsi="Arial" w:cs="Arial"/>
          <w:bCs/>
          <w:sz w:val="22"/>
          <w:szCs w:val="22"/>
        </w:rPr>
        <w:t xml:space="preserve"> </w:t>
      </w:r>
    </w:p>
    <w:p w14:paraId="66F710D6" w14:textId="2D6703A8" w:rsidR="00D52E45" w:rsidRPr="00CC0DA5" w:rsidRDefault="00D52E45" w:rsidP="00C267BA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5416E1B6" w14:textId="0CDDD491" w:rsidR="003432A0" w:rsidRPr="00CC0DA5" w:rsidRDefault="003432A0" w:rsidP="00A84B20">
      <w:pPr>
        <w:pStyle w:val="Paragraphedeliste"/>
        <w:numPr>
          <w:ilvl w:val="0"/>
          <w:numId w:val="4"/>
        </w:numPr>
        <w:ind w:right="-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C0DA5">
        <w:rPr>
          <w:rFonts w:ascii="Arial" w:hAnsi="Arial" w:cs="Arial"/>
          <w:b/>
          <w:sz w:val="22"/>
          <w:szCs w:val="22"/>
          <w:u w:val="single"/>
        </w:rPr>
        <w:t xml:space="preserve">Paiement : </w:t>
      </w:r>
    </w:p>
    <w:p w14:paraId="2442C8FC" w14:textId="0EFEEFA1" w:rsidR="00D52E45" w:rsidRPr="00CC0DA5" w:rsidRDefault="00D52E45" w:rsidP="00A84B20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CC0DA5">
        <w:rPr>
          <w:rFonts w:ascii="Arial" w:hAnsi="Arial" w:cs="Arial"/>
          <w:bCs/>
          <w:sz w:val="22"/>
          <w:szCs w:val="22"/>
        </w:rPr>
        <w:t>Parallèlement au processus de validation, le règlement de la cotisation fédérale pour la compétition devra être effectué</w:t>
      </w:r>
      <w:r w:rsidRPr="00CC0DA5">
        <w:rPr>
          <w:rFonts w:ascii="Arial" w:hAnsi="Arial" w:cs="Arial"/>
          <w:b/>
          <w:sz w:val="22"/>
          <w:szCs w:val="22"/>
        </w:rPr>
        <w:t>.</w:t>
      </w:r>
      <w:r w:rsidR="003B68D1" w:rsidRPr="00CC0DA5">
        <w:rPr>
          <w:rFonts w:ascii="Arial" w:hAnsi="Arial" w:cs="Arial"/>
          <w:b/>
          <w:sz w:val="22"/>
          <w:szCs w:val="22"/>
        </w:rPr>
        <w:t xml:space="preserve"> A défaut le concours ne sera pas inscrit</w:t>
      </w:r>
      <w:r w:rsidR="003B68D1" w:rsidRPr="00CC0DA5">
        <w:rPr>
          <w:rFonts w:ascii="Arial" w:hAnsi="Arial" w:cs="Arial"/>
          <w:bCs/>
          <w:sz w:val="22"/>
          <w:szCs w:val="22"/>
        </w:rPr>
        <w:t xml:space="preserve"> </w:t>
      </w:r>
      <w:r w:rsidR="00A84B20" w:rsidRPr="00CC0DA5">
        <w:rPr>
          <w:rFonts w:ascii="Arial" w:hAnsi="Arial" w:cs="Arial"/>
          <w:bCs/>
          <w:sz w:val="22"/>
          <w:szCs w:val="22"/>
        </w:rPr>
        <w:t>au calendrier.</w:t>
      </w:r>
    </w:p>
    <w:p w14:paraId="7FF3B57E" w14:textId="44111769" w:rsidR="00D90E82" w:rsidRPr="00CC0DA5" w:rsidRDefault="00D90E82" w:rsidP="00A84B20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CC0DA5">
        <w:rPr>
          <w:rFonts w:ascii="Arial" w:hAnsi="Arial" w:cs="Arial"/>
          <w:bCs/>
          <w:sz w:val="22"/>
          <w:szCs w:val="22"/>
        </w:rPr>
        <w:t xml:space="preserve">Réglez votre inscription </w:t>
      </w:r>
      <w:r w:rsidR="008C2BE8">
        <w:rPr>
          <w:rFonts w:ascii="Arial" w:hAnsi="Arial" w:cs="Arial"/>
          <w:bCs/>
          <w:sz w:val="22"/>
          <w:szCs w:val="22"/>
        </w:rPr>
        <w:t>uniquement par v</w:t>
      </w:r>
      <w:r w:rsidRPr="00CC0DA5">
        <w:rPr>
          <w:rFonts w:ascii="Arial" w:hAnsi="Arial" w:cs="Arial"/>
          <w:bCs/>
          <w:sz w:val="22"/>
          <w:szCs w:val="22"/>
        </w:rPr>
        <w:t>irement</w:t>
      </w:r>
      <w:r w:rsidR="0098081B" w:rsidRPr="00CC0DA5">
        <w:rPr>
          <w:rFonts w:ascii="Arial" w:hAnsi="Arial" w:cs="Arial"/>
          <w:bCs/>
          <w:sz w:val="22"/>
          <w:szCs w:val="22"/>
        </w:rPr>
        <w:t xml:space="preserve"> bancaire</w:t>
      </w:r>
      <w:r w:rsidRPr="00CC0DA5">
        <w:rPr>
          <w:rFonts w:ascii="Arial" w:hAnsi="Arial" w:cs="Arial"/>
          <w:bCs/>
          <w:sz w:val="22"/>
          <w:szCs w:val="22"/>
        </w:rPr>
        <w:t xml:space="preserve">. Le RIB de la FFPJP est présent </w:t>
      </w:r>
      <w:r w:rsidR="006D252F" w:rsidRPr="00CC0DA5">
        <w:rPr>
          <w:rFonts w:ascii="Arial" w:hAnsi="Arial" w:cs="Arial"/>
          <w:bCs/>
          <w:sz w:val="22"/>
          <w:szCs w:val="22"/>
        </w:rPr>
        <w:t xml:space="preserve">sur le </w:t>
      </w:r>
      <w:r w:rsidRPr="00CC0DA5">
        <w:rPr>
          <w:rFonts w:ascii="Arial" w:hAnsi="Arial" w:cs="Arial"/>
          <w:bCs/>
          <w:sz w:val="22"/>
          <w:szCs w:val="22"/>
        </w:rPr>
        <w:t>formulaire d’inscription. En cas de refus d</w:t>
      </w:r>
      <w:r w:rsidR="0098081B" w:rsidRPr="00CC0DA5">
        <w:rPr>
          <w:rFonts w:ascii="Arial" w:hAnsi="Arial" w:cs="Arial"/>
          <w:bCs/>
          <w:sz w:val="22"/>
          <w:szCs w:val="22"/>
        </w:rPr>
        <w:t xml:space="preserve">e validation, </w:t>
      </w:r>
      <w:r w:rsidRPr="00CC0DA5">
        <w:rPr>
          <w:rFonts w:ascii="Arial" w:hAnsi="Arial" w:cs="Arial"/>
          <w:bCs/>
          <w:sz w:val="22"/>
          <w:szCs w:val="22"/>
        </w:rPr>
        <w:t>le remboursement sera effectué par la F.F.P.J.P.</w:t>
      </w:r>
    </w:p>
    <w:p w14:paraId="0AAA705C" w14:textId="3816461E" w:rsidR="00663BE0" w:rsidRPr="00CC0DA5" w:rsidRDefault="00FF19B8" w:rsidP="00A84B20">
      <w:pPr>
        <w:ind w:right="-1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CC0DA5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498CB50E" wp14:editId="360AB0DB">
            <wp:extent cx="5747922" cy="2333625"/>
            <wp:effectExtent l="0" t="0" r="5715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 rotWithShape="1">
                    <a:blip r:embed="rId8"/>
                    <a:srcRect l="12320" t="14601" r="29714" b="43561"/>
                    <a:stretch/>
                  </pic:blipFill>
                  <pic:spPr bwMode="auto">
                    <a:xfrm>
                      <a:off x="0" y="0"/>
                      <a:ext cx="5759518" cy="2338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1945C4" w14:textId="5946C2C2" w:rsidR="00D90E82" w:rsidRDefault="00D90E82" w:rsidP="00A84B20">
      <w:pPr>
        <w:ind w:right="-1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CC0DA5">
        <w:rPr>
          <w:rFonts w:ascii="Arial" w:hAnsi="Arial" w:cs="Arial"/>
          <w:bCs/>
          <w:sz w:val="22"/>
          <w:szCs w:val="22"/>
          <w:u w:val="single"/>
        </w:rPr>
        <w:t>Montant</w:t>
      </w:r>
      <w:r w:rsidR="0098081B" w:rsidRPr="00CC0DA5">
        <w:rPr>
          <w:rFonts w:ascii="Arial" w:hAnsi="Arial" w:cs="Arial"/>
          <w:bCs/>
          <w:sz w:val="22"/>
          <w:szCs w:val="22"/>
          <w:u w:val="single"/>
        </w:rPr>
        <w:t>s</w:t>
      </w:r>
      <w:r w:rsidRPr="00CC0DA5">
        <w:rPr>
          <w:rFonts w:ascii="Arial" w:hAnsi="Arial" w:cs="Arial"/>
          <w:bCs/>
          <w:sz w:val="22"/>
          <w:szCs w:val="22"/>
          <w:u w:val="single"/>
        </w:rPr>
        <w:t xml:space="preserve"> : </w:t>
      </w:r>
    </w:p>
    <w:p w14:paraId="6A247036" w14:textId="09B2D853" w:rsidR="008C2BE8" w:rsidRPr="008C2BE8" w:rsidRDefault="008C2BE8" w:rsidP="00A84B20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8C2BE8">
        <w:rPr>
          <w:rFonts w:ascii="Arial" w:hAnsi="Arial" w:cs="Arial"/>
          <w:bCs/>
          <w:sz w:val="22"/>
          <w:szCs w:val="22"/>
        </w:rPr>
        <w:t>Le montant à payer</w:t>
      </w:r>
      <w:r>
        <w:rPr>
          <w:rFonts w:ascii="Arial" w:hAnsi="Arial" w:cs="Arial"/>
          <w:bCs/>
          <w:sz w:val="22"/>
          <w:szCs w:val="22"/>
        </w:rPr>
        <w:t xml:space="preserve"> est basé sur </w:t>
      </w:r>
      <w:r w:rsidRPr="001E3AF8">
        <w:rPr>
          <w:rFonts w:ascii="Arial" w:hAnsi="Arial" w:cs="Arial"/>
          <w:b/>
          <w:sz w:val="22"/>
          <w:szCs w:val="22"/>
        </w:rPr>
        <w:t>l’épreuve principale</w:t>
      </w:r>
      <w:r>
        <w:rPr>
          <w:rFonts w:ascii="Arial" w:hAnsi="Arial" w:cs="Arial"/>
          <w:bCs/>
          <w:sz w:val="22"/>
          <w:szCs w:val="22"/>
        </w:rPr>
        <w:t xml:space="preserve"> liée à votre évènement.</w:t>
      </w:r>
    </w:p>
    <w:p w14:paraId="6EBD6403" w14:textId="5ED35A6E" w:rsidR="00D90E82" w:rsidRPr="00CC0DA5" w:rsidRDefault="00D90E82" w:rsidP="00A84B20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CC0DA5">
        <w:rPr>
          <w:rFonts w:ascii="Arial" w:hAnsi="Arial" w:cs="Arial"/>
          <w:bCs/>
          <w:sz w:val="22"/>
          <w:szCs w:val="22"/>
        </w:rPr>
        <w:t>100 € pour les nationaux</w:t>
      </w:r>
      <w:r w:rsidR="008C2BE8">
        <w:rPr>
          <w:rFonts w:ascii="Arial" w:hAnsi="Arial" w:cs="Arial"/>
          <w:bCs/>
          <w:sz w:val="22"/>
          <w:szCs w:val="22"/>
        </w:rPr>
        <w:t xml:space="preserve"> Top</w:t>
      </w:r>
      <w:r w:rsidR="001E3AF8">
        <w:rPr>
          <w:rFonts w:ascii="Arial" w:hAnsi="Arial" w:cs="Arial"/>
          <w:bCs/>
          <w:sz w:val="22"/>
          <w:szCs w:val="22"/>
        </w:rPr>
        <w:t xml:space="preserve"> 300 ou</w:t>
      </w:r>
      <w:r w:rsidR="008C2BE8">
        <w:rPr>
          <w:rFonts w:ascii="Arial" w:hAnsi="Arial" w:cs="Arial"/>
          <w:bCs/>
          <w:sz w:val="22"/>
          <w:szCs w:val="22"/>
        </w:rPr>
        <w:t xml:space="preserve"> 500</w:t>
      </w:r>
      <w:r w:rsidRPr="00CC0DA5">
        <w:rPr>
          <w:rFonts w:ascii="Arial" w:hAnsi="Arial" w:cs="Arial"/>
          <w:bCs/>
          <w:sz w:val="22"/>
          <w:szCs w:val="22"/>
        </w:rPr>
        <w:t xml:space="preserve">, </w:t>
      </w:r>
    </w:p>
    <w:p w14:paraId="4D2D35AB" w14:textId="619A5919" w:rsidR="00D90E82" w:rsidRPr="00CC0DA5" w:rsidRDefault="00D90E82" w:rsidP="00A84B20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CC0DA5">
        <w:rPr>
          <w:rFonts w:ascii="Arial" w:hAnsi="Arial" w:cs="Arial"/>
          <w:bCs/>
          <w:sz w:val="22"/>
          <w:szCs w:val="22"/>
        </w:rPr>
        <w:t xml:space="preserve">250 € pour </w:t>
      </w:r>
      <w:r w:rsidR="008C2BE8">
        <w:rPr>
          <w:rFonts w:ascii="Arial" w:hAnsi="Arial" w:cs="Arial"/>
          <w:bCs/>
          <w:sz w:val="22"/>
          <w:szCs w:val="22"/>
        </w:rPr>
        <w:t>nationaux Top 1000 et plus</w:t>
      </w:r>
    </w:p>
    <w:p w14:paraId="34DE3324" w14:textId="1967B15B" w:rsidR="00D52E45" w:rsidRPr="00CC0DA5" w:rsidRDefault="00D90E82" w:rsidP="00A84B20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CC0DA5">
        <w:rPr>
          <w:rFonts w:ascii="Arial" w:hAnsi="Arial" w:cs="Arial"/>
          <w:bCs/>
          <w:sz w:val="22"/>
          <w:szCs w:val="22"/>
        </w:rPr>
        <w:t>Nous vous rappelons que toutes compétitions nationales jeunes sont exemptées de frais d’inscription.</w:t>
      </w:r>
    </w:p>
    <w:p w14:paraId="21123F0B" w14:textId="1F1061E5" w:rsidR="00FF19B8" w:rsidRPr="00CC0DA5" w:rsidRDefault="00FF19B8" w:rsidP="00A84B20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68FCEA51" w14:textId="77777777" w:rsidR="00D90E82" w:rsidRPr="00CC0DA5" w:rsidRDefault="00D90E82" w:rsidP="00A84B20">
      <w:pPr>
        <w:ind w:right="-1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357C06D" w14:textId="607D0757" w:rsidR="00D52E45" w:rsidRPr="00CC0DA5" w:rsidRDefault="00D52E45" w:rsidP="00A84B20">
      <w:pPr>
        <w:pStyle w:val="Paragraphedeliste"/>
        <w:numPr>
          <w:ilvl w:val="0"/>
          <w:numId w:val="4"/>
        </w:numPr>
        <w:ind w:right="-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C0DA5">
        <w:rPr>
          <w:rFonts w:ascii="Arial" w:hAnsi="Arial" w:cs="Arial"/>
          <w:b/>
          <w:sz w:val="22"/>
          <w:szCs w:val="22"/>
          <w:u w:val="single"/>
        </w:rPr>
        <w:t>Calendrier :</w:t>
      </w:r>
    </w:p>
    <w:p w14:paraId="7B0A6E61" w14:textId="77777777" w:rsidR="00D90E82" w:rsidRPr="00CC0DA5" w:rsidRDefault="00D90E82" w:rsidP="00A84B20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687DF069" w14:textId="41B4CEC7" w:rsidR="00D52E45" w:rsidRPr="00CC0DA5" w:rsidRDefault="001E3AF8" w:rsidP="00A84B20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17</w:t>
      </w:r>
      <w:r w:rsidR="00327640">
        <w:rPr>
          <w:rFonts w:ascii="Arial" w:hAnsi="Arial" w:cs="Arial"/>
          <w:bCs/>
          <w:sz w:val="22"/>
          <w:szCs w:val="22"/>
        </w:rPr>
        <w:t xml:space="preserve"> </w:t>
      </w:r>
      <w:r w:rsidR="00D52E45" w:rsidRPr="00CC0DA5">
        <w:rPr>
          <w:rFonts w:ascii="Arial" w:hAnsi="Arial" w:cs="Arial"/>
          <w:bCs/>
          <w:sz w:val="22"/>
          <w:szCs w:val="22"/>
        </w:rPr>
        <w:t>septembre</w:t>
      </w:r>
      <w:r w:rsidR="008934B0" w:rsidRPr="00CC0DA5">
        <w:rPr>
          <w:rFonts w:ascii="Arial" w:hAnsi="Arial" w:cs="Arial"/>
          <w:bCs/>
          <w:sz w:val="22"/>
          <w:szCs w:val="22"/>
        </w:rPr>
        <w:t xml:space="preserve"> 202</w:t>
      </w:r>
      <w:r>
        <w:rPr>
          <w:rFonts w:ascii="Arial" w:hAnsi="Arial" w:cs="Arial"/>
          <w:bCs/>
          <w:sz w:val="22"/>
          <w:szCs w:val="22"/>
        </w:rPr>
        <w:t>4</w:t>
      </w:r>
      <w:r w:rsidR="00D52E45" w:rsidRPr="00CC0DA5">
        <w:rPr>
          <w:rFonts w:ascii="Arial" w:hAnsi="Arial" w:cs="Arial"/>
          <w:bCs/>
          <w:sz w:val="22"/>
          <w:szCs w:val="22"/>
        </w:rPr>
        <w:t xml:space="preserve"> </w:t>
      </w:r>
      <w:r w:rsidR="00C267BA">
        <w:rPr>
          <w:rFonts w:ascii="Arial" w:hAnsi="Arial" w:cs="Arial"/>
          <w:bCs/>
          <w:sz w:val="22"/>
          <w:szCs w:val="22"/>
        </w:rPr>
        <w:tab/>
      </w:r>
      <w:r w:rsidR="00D52E45" w:rsidRPr="00CC0DA5">
        <w:rPr>
          <w:rFonts w:ascii="Arial" w:hAnsi="Arial" w:cs="Arial"/>
          <w:bCs/>
          <w:sz w:val="22"/>
          <w:szCs w:val="22"/>
        </w:rPr>
        <w:t>: début de la campagne 202</w:t>
      </w:r>
      <w:r w:rsidR="008934B0" w:rsidRPr="00CC0DA5">
        <w:rPr>
          <w:rFonts w:ascii="Arial" w:hAnsi="Arial" w:cs="Arial"/>
          <w:bCs/>
          <w:sz w:val="22"/>
          <w:szCs w:val="22"/>
        </w:rPr>
        <w:t>4</w:t>
      </w:r>
    </w:p>
    <w:p w14:paraId="427CCBAE" w14:textId="1667EA08" w:rsidR="00D52E45" w:rsidRPr="00327640" w:rsidRDefault="00327640" w:rsidP="00A84B20">
      <w:pPr>
        <w:ind w:right="-1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327640">
        <w:rPr>
          <w:rFonts w:ascii="Arial" w:hAnsi="Arial" w:cs="Arial"/>
          <w:bCs/>
          <w:color w:val="FF0000"/>
          <w:sz w:val="22"/>
          <w:szCs w:val="22"/>
        </w:rPr>
        <w:t>15</w:t>
      </w:r>
      <w:r w:rsidR="00D52E45" w:rsidRPr="00327640">
        <w:rPr>
          <w:rFonts w:ascii="Arial" w:hAnsi="Arial" w:cs="Arial"/>
          <w:bCs/>
          <w:color w:val="FF0000"/>
          <w:sz w:val="22"/>
          <w:szCs w:val="22"/>
        </w:rPr>
        <w:t xml:space="preserve"> octobre</w:t>
      </w:r>
      <w:r w:rsidR="008934B0" w:rsidRPr="00327640">
        <w:rPr>
          <w:rFonts w:ascii="Arial" w:hAnsi="Arial" w:cs="Arial"/>
          <w:bCs/>
          <w:color w:val="FF0000"/>
          <w:sz w:val="22"/>
          <w:szCs w:val="22"/>
        </w:rPr>
        <w:t xml:space="preserve"> 202</w:t>
      </w:r>
      <w:r w:rsidR="001E3AF8">
        <w:rPr>
          <w:rFonts w:ascii="Arial" w:hAnsi="Arial" w:cs="Arial"/>
          <w:bCs/>
          <w:color w:val="FF0000"/>
          <w:sz w:val="22"/>
          <w:szCs w:val="22"/>
        </w:rPr>
        <w:t>4</w:t>
      </w:r>
      <w:r w:rsidR="00D52E45" w:rsidRPr="00327640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C267BA" w:rsidRPr="00327640">
        <w:rPr>
          <w:rFonts w:ascii="Arial" w:hAnsi="Arial" w:cs="Arial"/>
          <w:bCs/>
          <w:color w:val="FF0000"/>
          <w:sz w:val="22"/>
          <w:szCs w:val="22"/>
        </w:rPr>
        <w:tab/>
      </w:r>
      <w:r w:rsidR="00D52E45" w:rsidRPr="00327640">
        <w:rPr>
          <w:rFonts w:ascii="Arial" w:hAnsi="Arial" w:cs="Arial"/>
          <w:bCs/>
          <w:color w:val="FF0000"/>
          <w:sz w:val="22"/>
          <w:szCs w:val="22"/>
        </w:rPr>
        <w:t>: date limite des demandes faites par les clubs</w:t>
      </w:r>
    </w:p>
    <w:p w14:paraId="489E9C64" w14:textId="66EC4F05" w:rsidR="00D52E45" w:rsidRDefault="00327640" w:rsidP="00A84B20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22 </w:t>
      </w:r>
      <w:r w:rsidR="00D52E45" w:rsidRPr="00CC0DA5">
        <w:rPr>
          <w:rFonts w:ascii="Arial" w:hAnsi="Arial" w:cs="Arial"/>
          <w:bCs/>
          <w:sz w:val="22"/>
          <w:szCs w:val="22"/>
        </w:rPr>
        <w:t>octobre</w:t>
      </w:r>
      <w:r w:rsidR="008934B0" w:rsidRPr="00CC0DA5">
        <w:rPr>
          <w:rFonts w:ascii="Arial" w:hAnsi="Arial" w:cs="Arial"/>
          <w:bCs/>
          <w:sz w:val="22"/>
          <w:szCs w:val="22"/>
        </w:rPr>
        <w:t xml:space="preserve"> 202</w:t>
      </w:r>
      <w:r w:rsidR="001E3AF8">
        <w:rPr>
          <w:rFonts w:ascii="Arial" w:hAnsi="Arial" w:cs="Arial"/>
          <w:bCs/>
          <w:sz w:val="22"/>
          <w:szCs w:val="22"/>
        </w:rPr>
        <w:t>4</w:t>
      </w:r>
      <w:r w:rsidR="00D52E45" w:rsidRPr="00CC0DA5">
        <w:rPr>
          <w:rFonts w:ascii="Arial" w:hAnsi="Arial" w:cs="Arial"/>
          <w:bCs/>
          <w:sz w:val="22"/>
          <w:szCs w:val="22"/>
        </w:rPr>
        <w:t xml:space="preserve"> </w:t>
      </w:r>
      <w:r w:rsidR="00C267BA">
        <w:rPr>
          <w:rFonts w:ascii="Arial" w:hAnsi="Arial" w:cs="Arial"/>
          <w:bCs/>
          <w:sz w:val="22"/>
          <w:szCs w:val="22"/>
        </w:rPr>
        <w:tab/>
      </w:r>
      <w:r w:rsidR="00D52E45" w:rsidRPr="00CC0DA5">
        <w:rPr>
          <w:rFonts w:ascii="Arial" w:hAnsi="Arial" w:cs="Arial"/>
          <w:bCs/>
          <w:sz w:val="22"/>
          <w:szCs w:val="22"/>
        </w:rPr>
        <w:t xml:space="preserve">: date limite par les CD pour </w:t>
      </w:r>
      <w:r w:rsidR="008934B0" w:rsidRPr="00CC0DA5">
        <w:rPr>
          <w:rFonts w:ascii="Arial" w:hAnsi="Arial" w:cs="Arial"/>
          <w:bCs/>
          <w:sz w:val="22"/>
          <w:szCs w:val="22"/>
        </w:rPr>
        <w:t>donner un avis</w:t>
      </w:r>
    </w:p>
    <w:p w14:paraId="69422E39" w14:textId="2BB4EEAD" w:rsidR="00CC0DA5" w:rsidRPr="00CC0DA5" w:rsidRDefault="00327640" w:rsidP="00A84B20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31 octobre 202</w:t>
      </w:r>
      <w:r w:rsidR="001E3AF8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ab/>
      </w:r>
      <w:r w:rsidR="00CC0DA5">
        <w:rPr>
          <w:rFonts w:ascii="Arial" w:hAnsi="Arial" w:cs="Arial"/>
          <w:bCs/>
          <w:sz w:val="22"/>
          <w:szCs w:val="22"/>
        </w:rPr>
        <w:t>: date limit</w:t>
      </w:r>
      <w:r w:rsidR="00C267BA">
        <w:rPr>
          <w:rFonts w:ascii="Arial" w:hAnsi="Arial" w:cs="Arial"/>
          <w:bCs/>
          <w:sz w:val="22"/>
          <w:szCs w:val="22"/>
        </w:rPr>
        <w:t>e</w:t>
      </w:r>
      <w:r w:rsidR="00CC0DA5">
        <w:rPr>
          <w:rFonts w:ascii="Arial" w:hAnsi="Arial" w:cs="Arial"/>
          <w:bCs/>
          <w:sz w:val="22"/>
          <w:szCs w:val="22"/>
        </w:rPr>
        <w:t xml:space="preserve"> pour les CR pour donner leur avis </w:t>
      </w:r>
    </w:p>
    <w:p w14:paraId="3610D58B" w14:textId="77777777" w:rsidR="00CC0DA5" w:rsidRDefault="00CC0DA5" w:rsidP="00A84B20">
      <w:pPr>
        <w:tabs>
          <w:tab w:val="right" w:pos="9498"/>
        </w:tabs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5DF16F80" w14:textId="63649AD5" w:rsidR="00F073AB" w:rsidRPr="00CC0DA5" w:rsidRDefault="00D52E45" w:rsidP="00A84B20">
      <w:pPr>
        <w:tabs>
          <w:tab w:val="right" w:pos="9498"/>
        </w:tabs>
        <w:ind w:right="-1"/>
        <w:jc w:val="both"/>
        <w:rPr>
          <w:rFonts w:ascii="Arial" w:hAnsi="Arial" w:cs="Arial"/>
          <w:bCs/>
          <w:sz w:val="22"/>
          <w:szCs w:val="22"/>
        </w:rPr>
      </w:pPr>
      <w:r w:rsidRPr="00CC0DA5">
        <w:rPr>
          <w:rFonts w:ascii="Arial" w:hAnsi="Arial" w:cs="Arial"/>
          <w:bCs/>
          <w:sz w:val="22"/>
          <w:szCs w:val="22"/>
        </w:rPr>
        <w:t xml:space="preserve">Entre le </w:t>
      </w:r>
      <w:r w:rsidR="00327640">
        <w:rPr>
          <w:rFonts w:ascii="Arial" w:hAnsi="Arial" w:cs="Arial"/>
          <w:bCs/>
          <w:sz w:val="22"/>
          <w:szCs w:val="22"/>
        </w:rPr>
        <w:t>1er</w:t>
      </w:r>
      <w:r w:rsidRPr="00CC0DA5">
        <w:rPr>
          <w:rFonts w:ascii="Arial" w:hAnsi="Arial" w:cs="Arial"/>
          <w:bCs/>
          <w:sz w:val="22"/>
          <w:szCs w:val="22"/>
        </w:rPr>
        <w:t xml:space="preserve"> et </w:t>
      </w:r>
      <w:r w:rsidR="00327640">
        <w:rPr>
          <w:rFonts w:ascii="Arial" w:hAnsi="Arial" w:cs="Arial"/>
          <w:bCs/>
          <w:sz w:val="22"/>
          <w:szCs w:val="22"/>
        </w:rPr>
        <w:t>1</w:t>
      </w:r>
      <w:r w:rsidR="001E3AF8">
        <w:rPr>
          <w:rFonts w:ascii="Arial" w:hAnsi="Arial" w:cs="Arial"/>
          <w:bCs/>
          <w:sz w:val="22"/>
          <w:szCs w:val="22"/>
        </w:rPr>
        <w:t>7</w:t>
      </w:r>
      <w:r w:rsidRPr="00CC0DA5">
        <w:rPr>
          <w:rFonts w:ascii="Arial" w:hAnsi="Arial" w:cs="Arial"/>
          <w:bCs/>
          <w:sz w:val="22"/>
          <w:szCs w:val="22"/>
        </w:rPr>
        <w:t xml:space="preserve"> novembre </w:t>
      </w:r>
      <w:r w:rsidR="008934B0" w:rsidRPr="00CC0DA5">
        <w:rPr>
          <w:rFonts w:ascii="Arial" w:hAnsi="Arial" w:cs="Arial"/>
          <w:bCs/>
          <w:sz w:val="22"/>
          <w:szCs w:val="22"/>
        </w:rPr>
        <w:t>202</w:t>
      </w:r>
      <w:r w:rsidR="001E3AF8">
        <w:rPr>
          <w:rFonts w:ascii="Arial" w:hAnsi="Arial" w:cs="Arial"/>
          <w:bCs/>
          <w:sz w:val="22"/>
          <w:szCs w:val="22"/>
        </w:rPr>
        <w:t>4</w:t>
      </w:r>
      <w:r w:rsidR="008934B0" w:rsidRPr="00CC0DA5">
        <w:rPr>
          <w:rFonts w:ascii="Arial" w:hAnsi="Arial" w:cs="Arial"/>
          <w:bCs/>
          <w:sz w:val="22"/>
          <w:szCs w:val="22"/>
        </w:rPr>
        <w:t xml:space="preserve"> : </w:t>
      </w:r>
      <w:r w:rsidR="00CC0DA5">
        <w:rPr>
          <w:rFonts w:ascii="Arial" w:hAnsi="Arial" w:cs="Arial"/>
          <w:bCs/>
          <w:sz w:val="22"/>
          <w:szCs w:val="22"/>
        </w:rPr>
        <w:t xml:space="preserve">étude et décision </w:t>
      </w:r>
      <w:r w:rsidRPr="00CC0DA5">
        <w:rPr>
          <w:rFonts w:ascii="Arial" w:hAnsi="Arial" w:cs="Arial"/>
          <w:bCs/>
          <w:sz w:val="22"/>
          <w:szCs w:val="22"/>
        </w:rPr>
        <w:t xml:space="preserve">définitive </w:t>
      </w:r>
      <w:r w:rsidR="00CC0DA5">
        <w:rPr>
          <w:rFonts w:ascii="Arial" w:hAnsi="Arial" w:cs="Arial"/>
          <w:bCs/>
          <w:sz w:val="22"/>
          <w:szCs w:val="22"/>
        </w:rPr>
        <w:t xml:space="preserve">prise </w:t>
      </w:r>
      <w:r w:rsidRPr="00CC0DA5">
        <w:rPr>
          <w:rFonts w:ascii="Arial" w:hAnsi="Arial" w:cs="Arial"/>
          <w:bCs/>
          <w:sz w:val="22"/>
          <w:szCs w:val="22"/>
        </w:rPr>
        <w:t xml:space="preserve">par la commission </w:t>
      </w:r>
      <w:r w:rsidR="00C267BA">
        <w:rPr>
          <w:rFonts w:ascii="Arial" w:hAnsi="Arial" w:cs="Arial"/>
          <w:bCs/>
          <w:sz w:val="22"/>
          <w:szCs w:val="22"/>
        </w:rPr>
        <w:t>Fédérale des N</w:t>
      </w:r>
      <w:r w:rsidRPr="00CC0DA5">
        <w:rPr>
          <w:rFonts w:ascii="Arial" w:hAnsi="Arial" w:cs="Arial"/>
          <w:bCs/>
          <w:sz w:val="22"/>
          <w:szCs w:val="22"/>
        </w:rPr>
        <w:t>ationau</w:t>
      </w:r>
      <w:r w:rsidR="003432A0" w:rsidRPr="00CC0DA5">
        <w:rPr>
          <w:rFonts w:ascii="Arial" w:hAnsi="Arial" w:cs="Arial"/>
          <w:bCs/>
          <w:sz w:val="22"/>
          <w:szCs w:val="22"/>
        </w:rPr>
        <w:t>x</w:t>
      </w:r>
    </w:p>
    <w:p w14:paraId="5A9761A3" w14:textId="77777777" w:rsidR="00CC0DA5" w:rsidRDefault="00CC0DA5" w:rsidP="00A84B20">
      <w:pPr>
        <w:tabs>
          <w:tab w:val="right" w:pos="9498"/>
        </w:tabs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23DFD08" w14:textId="2BF8CAEC" w:rsidR="001B5685" w:rsidRPr="00CC0DA5" w:rsidRDefault="001B5685" w:rsidP="00A84B20">
      <w:pPr>
        <w:tabs>
          <w:tab w:val="right" w:pos="9498"/>
        </w:tabs>
        <w:ind w:right="-1"/>
        <w:jc w:val="both"/>
        <w:rPr>
          <w:rFonts w:ascii="Arial" w:hAnsi="Arial" w:cs="Arial"/>
          <w:bCs/>
          <w:sz w:val="22"/>
          <w:szCs w:val="22"/>
        </w:rPr>
      </w:pPr>
      <w:r w:rsidRPr="00CC0DA5">
        <w:rPr>
          <w:rFonts w:ascii="Arial" w:hAnsi="Arial" w:cs="Arial"/>
          <w:bCs/>
          <w:sz w:val="22"/>
          <w:szCs w:val="22"/>
        </w:rPr>
        <w:t xml:space="preserve">Le </w:t>
      </w:r>
      <w:r w:rsidR="00327640">
        <w:rPr>
          <w:rFonts w:ascii="Arial" w:hAnsi="Arial" w:cs="Arial"/>
          <w:bCs/>
          <w:sz w:val="22"/>
          <w:szCs w:val="22"/>
        </w:rPr>
        <w:t>2</w:t>
      </w:r>
      <w:r w:rsidR="001E3AF8">
        <w:rPr>
          <w:rFonts w:ascii="Arial" w:hAnsi="Arial" w:cs="Arial"/>
          <w:bCs/>
          <w:sz w:val="22"/>
          <w:szCs w:val="22"/>
        </w:rPr>
        <w:t>5</w:t>
      </w:r>
      <w:r w:rsidRPr="00CC0DA5">
        <w:rPr>
          <w:rFonts w:ascii="Arial" w:hAnsi="Arial" w:cs="Arial"/>
          <w:bCs/>
          <w:sz w:val="22"/>
          <w:szCs w:val="22"/>
        </w:rPr>
        <w:t xml:space="preserve"> nov</w:t>
      </w:r>
      <w:r w:rsidR="008934B0" w:rsidRPr="00CC0DA5">
        <w:rPr>
          <w:rFonts w:ascii="Arial" w:hAnsi="Arial" w:cs="Arial"/>
          <w:bCs/>
          <w:sz w:val="22"/>
          <w:szCs w:val="22"/>
        </w:rPr>
        <w:t>embre 202</w:t>
      </w:r>
      <w:r w:rsidR="001E3AF8">
        <w:rPr>
          <w:rFonts w:ascii="Arial" w:hAnsi="Arial" w:cs="Arial"/>
          <w:bCs/>
          <w:sz w:val="22"/>
          <w:szCs w:val="22"/>
        </w:rPr>
        <w:t>4</w:t>
      </w:r>
      <w:r w:rsidR="00780355">
        <w:rPr>
          <w:rFonts w:ascii="Arial" w:hAnsi="Arial" w:cs="Arial"/>
          <w:bCs/>
          <w:sz w:val="22"/>
          <w:szCs w:val="22"/>
        </w:rPr>
        <w:t xml:space="preserve"> au plus tard</w:t>
      </w:r>
      <w:r w:rsidRPr="00CC0DA5">
        <w:rPr>
          <w:rFonts w:ascii="Arial" w:hAnsi="Arial" w:cs="Arial"/>
          <w:bCs/>
          <w:sz w:val="22"/>
          <w:szCs w:val="22"/>
        </w:rPr>
        <w:t xml:space="preserve"> :  </w:t>
      </w:r>
      <w:r w:rsidR="008934B0" w:rsidRPr="00CC0DA5">
        <w:rPr>
          <w:rFonts w:ascii="Arial" w:hAnsi="Arial" w:cs="Arial"/>
          <w:bCs/>
          <w:sz w:val="22"/>
          <w:szCs w:val="22"/>
        </w:rPr>
        <w:t xml:space="preserve">décision </w:t>
      </w:r>
      <w:r w:rsidRPr="00CC0DA5">
        <w:rPr>
          <w:rFonts w:ascii="Arial" w:hAnsi="Arial" w:cs="Arial"/>
          <w:bCs/>
          <w:sz w:val="22"/>
          <w:szCs w:val="22"/>
        </w:rPr>
        <w:t xml:space="preserve">par le </w:t>
      </w:r>
      <w:r w:rsidR="008934B0" w:rsidRPr="00CC0DA5">
        <w:rPr>
          <w:rFonts w:ascii="Arial" w:hAnsi="Arial" w:cs="Arial"/>
          <w:bCs/>
          <w:sz w:val="22"/>
          <w:szCs w:val="22"/>
        </w:rPr>
        <w:t xml:space="preserve">Comité </w:t>
      </w:r>
      <w:r w:rsidRPr="00CC0DA5">
        <w:rPr>
          <w:rFonts w:ascii="Arial" w:hAnsi="Arial" w:cs="Arial"/>
          <w:bCs/>
          <w:sz w:val="22"/>
          <w:szCs w:val="22"/>
        </w:rPr>
        <w:t>Directeur</w:t>
      </w:r>
      <w:r w:rsidR="008934B0" w:rsidRPr="00CC0DA5">
        <w:rPr>
          <w:rFonts w:ascii="Arial" w:hAnsi="Arial" w:cs="Arial"/>
          <w:bCs/>
          <w:sz w:val="22"/>
          <w:szCs w:val="22"/>
        </w:rPr>
        <w:t xml:space="preserve"> de la FFPJP sur les éventuels appels</w:t>
      </w:r>
    </w:p>
    <w:p w14:paraId="435F55F7" w14:textId="77777777" w:rsidR="00CC0DA5" w:rsidRDefault="00CC0DA5" w:rsidP="00A84B20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711A4579" w14:textId="3E1D7AA5" w:rsidR="00D52E45" w:rsidRPr="00CC0DA5" w:rsidRDefault="00CC0DA5" w:rsidP="00A84B20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Le </w:t>
      </w:r>
      <w:r w:rsidR="001E3AF8">
        <w:rPr>
          <w:rFonts w:ascii="Arial" w:hAnsi="Arial" w:cs="Arial"/>
          <w:bCs/>
          <w:sz w:val="22"/>
          <w:szCs w:val="22"/>
        </w:rPr>
        <w:t>2</w:t>
      </w:r>
      <w:r w:rsidR="008C4064" w:rsidRPr="00CC0DA5">
        <w:rPr>
          <w:rFonts w:ascii="Arial" w:hAnsi="Arial" w:cs="Arial"/>
          <w:bCs/>
          <w:sz w:val="22"/>
          <w:szCs w:val="22"/>
        </w:rPr>
        <w:t xml:space="preserve"> décembre</w:t>
      </w:r>
      <w:r w:rsidR="008934B0" w:rsidRPr="00CC0DA5">
        <w:rPr>
          <w:rFonts w:ascii="Arial" w:hAnsi="Arial" w:cs="Arial"/>
          <w:bCs/>
          <w:sz w:val="22"/>
          <w:szCs w:val="22"/>
        </w:rPr>
        <w:t xml:space="preserve"> 202</w:t>
      </w:r>
      <w:r w:rsidR="001E3AF8">
        <w:rPr>
          <w:rFonts w:ascii="Arial" w:hAnsi="Arial" w:cs="Arial"/>
          <w:bCs/>
          <w:sz w:val="22"/>
          <w:szCs w:val="22"/>
        </w:rPr>
        <w:t>4</w:t>
      </w:r>
      <w:r w:rsidR="00D52E45" w:rsidRPr="00CC0DA5">
        <w:rPr>
          <w:rFonts w:ascii="Arial" w:hAnsi="Arial" w:cs="Arial"/>
          <w:bCs/>
          <w:sz w:val="22"/>
          <w:szCs w:val="22"/>
        </w:rPr>
        <w:t xml:space="preserve"> : publication du calendrier 202</w:t>
      </w:r>
      <w:r w:rsidR="001E3AF8">
        <w:rPr>
          <w:rFonts w:ascii="Arial" w:hAnsi="Arial" w:cs="Arial"/>
          <w:bCs/>
          <w:sz w:val="22"/>
          <w:szCs w:val="22"/>
        </w:rPr>
        <w:t>5</w:t>
      </w:r>
    </w:p>
    <w:p w14:paraId="2B9AFD8E" w14:textId="77777777" w:rsidR="00663BE0" w:rsidRPr="00CC0DA5" w:rsidRDefault="00663BE0" w:rsidP="00A84B20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sectPr w:rsidR="00663BE0" w:rsidRPr="00CC0DA5" w:rsidSect="006F376B">
      <w:headerReference w:type="default" r:id="rId9"/>
      <w:footerReference w:type="default" r:id="rId10"/>
      <w:pgSz w:w="11900" w:h="16840" w:code="9"/>
      <w:pgMar w:top="0" w:right="1127" w:bottom="0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975B3" w14:textId="77777777" w:rsidR="0061431C" w:rsidRDefault="0061431C" w:rsidP="003A6C4A">
      <w:r>
        <w:separator/>
      </w:r>
    </w:p>
  </w:endnote>
  <w:endnote w:type="continuationSeparator" w:id="0">
    <w:p w14:paraId="2F1CECCB" w14:textId="77777777" w:rsidR="0061431C" w:rsidRDefault="0061431C" w:rsidP="003A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ris-Light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st Script">
    <w:altName w:val="Calibri"/>
    <w:charset w:val="00"/>
    <w:family w:val="roman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3BC3F" w14:textId="42297ACB" w:rsidR="003A6C4A" w:rsidRDefault="003F25E0" w:rsidP="00A2209F">
    <w:pPr>
      <w:pStyle w:val="Pieddepage"/>
      <w:tabs>
        <w:tab w:val="clear" w:pos="4536"/>
        <w:tab w:val="clear" w:pos="9072"/>
        <w:tab w:val="left" w:pos="1687"/>
      </w:tabs>
    </w:pPr>
    <w:r>
      <w:rPr>
        <w:noProof/>
      </w:rPr>
      <w:drawing>
        <wp:inline distT="0" distB="0" distL="0" distR="0" wp14:anchorId="4C58994F" wp14:editId="50135813">
          <wp:extent cx="6600825" cy="895985"/>
          <wp:effectExtent l="0" t="0" r="9525" b="0"/>
          <wp:docPr id="2" name="Image2" descr="Une image contenant texte, capture d’écran, Polic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 descr="Une image contenant texte, capture d’écran, Polic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01149" cy="896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220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864AD" w14:textId="77777777" w:rsidR="0061431C" w:rsidRDefault="0061431C" w:rsidP="003A6C4A">
      <w:r>
        <w:separator/>
      </w:r>
    </w:p>
  </w:footnote>
  <w:footnote w:type="continuationSeparator" w:id="0">
    <w:p w14:paraId="335DC0A3" w14:textId="77777777" w:rsidR="0061431C" w:rsidRDefault="0061431C" w:rsidP="003A6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A3D56" w14:textId="77777777" w:rsidR="003A6C4A" w:rsidRPr="00A2209F" w:rsidRDefault="00A2209F" w:rsidP="00A2209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4BFC7CAC" wp14:editId="3FDB352D">
          <wp:simplePos x="0" y="0"/>
          <wp:positionH relativeFrom="margin">
            <wp:posOffset>-712470</wp:posOffset>
          </wp:positionH>
          <wp:positionV relativeFrom="paragraph">
            <wp:posOffset>0</wp:posOffset>
          </wp:positionV>
          <wp:extent cx="7930800" cy="1249200"/>
          <wp:effectExtent l="0" t="0" r="0" b="8255"/>
          <wp:wrapTopAndBottom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DL BANDEAU HAU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0800" cy="12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34CD3"/>
    <w:multiLevelType w:val="hybridMultilevel"/>
    <w:tmpl w:val="30C0892E"/>
    <w:lvl w:ilvl="0" w:tplc="73E22330">
      <w:start w:val="13"/>
      <w:numFmt w:val="bullet"/>
      <w:lvlText w:val=""/>
      <w:lvlJc w:val="left"/>
      <w:pPr>
        <w:ind w:left="1413" w:hanging="705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9854946"/>
    <w:multiLevelType w:val="hybridMultilevel"/>
    <w:tmpl w:val="10365932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DA79DF"/>
    <w:multiLevelType w:val="multilevel"/>
    <w:tmpl w:val="7EA0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662BFE"/>
    <w:multiLevelType w:val="hybridMultilevel"/>
    <w:tmpl w:val="2DD495F4"/>
    <w:lvl w:ilvl="0" w:tplc="1F9C2BFE">
      <w:numFmt w:val="bullet"/>
      <w:lvlText w:val=""/>
      <w:lvlJc w:val="left"/>
      <w:pPr>
        <w:ind w:left="1413" w:hanging="705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9833583"/>
    <w:multiLevelType w:val="hybridMultilevel"/>
    <w:tmpl w:val="8A3458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12B34"/>
    <w:multiLevelType w:val="hybridMultilevel"/>
    <w:tmpl w:val="1CC62F78"/>
    <w:lvl w:ilvl="0" w:tplc="D436B7F8">
      <w:numFmt w:val="bullet"/>
      <w:lvlText w:val="-"/>
      <w:lvlJc w:val="left"/>
      <w:pPr>
        <w:ind w:left="1778" w:hanging="360"/>
      </w:pPr>
      <w:rPr>
        <w:rFonts w:ascii="Arial" w:eastAsia="Neris-Light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7F0D64F2"/>
    <w:multiLevelType w:val="hybridMultilevel"/>
    <w:tmpl w:val="14A8E5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953390">
    <w:abstractNumId w:val="2"/>
  </w:num>
  <w:num w:numId="2" w16cid:durableId="90128458">
    <w:abstractNumId w:val="5"/>
  </w:num>
  <w:num w:numId="3" w16cid:durableId="1412266539">
    <w:abstractNumId w:val="3"/>
  </w:num>
  <w:num w:numId="4" w16cid:durableId="1065254475">
    <w:abstractNumId w:val="4"/>
  </w:num>
  <w:num w:numId="5" w16cid:durableId="1537084644">
    <w:abstractNumId w:val="0"/>
  </w:num>
  <w:num w:numId="6" w16cid:durableId="206378847">
    <w:abstractNumId w:val="1"/>
  </w:num>
  <w:num w:numId="7" w16cid:durableId="10920442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C4A"/>
    <w:rsid w:val="0002591E"/>
    <w:rsid w:val="00025B10"/>
    <w:rsid w:val="00031609"/>
    <w:rsid w:val="00046F4B"/>
    <w:rsid w:val="00062F63"/>
    <w:rsid w:val="000B041D"/>
    <w:rsid w:val="000C0676"/>
    <w:rsid w:val="000D10A9"/>
    <w:rsid w:val="00114EA0"/>
    <w:rsid w:val="001548FB"/>
    <w:rsid w:val="00155958"/>
    <w:rsid w:val="001603B0"/>
    <w:rsid w:val="001B5685"/>
    <w:rsid w:val="001E3AF8"/>
    <w:rsid w:val="002355C8"/>
    <w:rsid w:val="00236E5A"/>
    <w:rsid w:val="00240D97"/>
    <w:rsid w:val="00254134"/>
    <w:rsid w:val="002713CF"/>
    <w:rsid w:val="002A30BB"/>
    <w:rsid w:val="002C0B8B"/>
    <w:rsid w:val="002C77C4"/>
    <w:rsid w:val="002E019D"/>
    <w:rsid w:val="0030756D"/>
    <w:rsid w:val="00327640"/>
    <w:rsid w:val="003432A0"/>
    <w:rsid w:val="003474D9"/>
    <w:rsid w:val="00370D60"/>
    <w:rsid w:val="00372402"/>
    <w:rsid w:val="003A6C4A"/>
    <w:rsid w:val="003B2656"/>
    <w:rsid w:val="003B68D1"/>
    <w:rsid w:val="003E421D"/>
    <w:rsid w:val="003F25E0"/>
    <w:rsid w:val="00400004"/>
    <w:rsid w:val="0044726D"/>
    <w:rsid w:val="00450A54"/>
    <w:rsid w:val="0045580C"/>
    <w:rsid w:val="00467AB1"/>
    <w:rsid w:val="00471621"/>
    <w:rsid w:val="004B7694"/>
    <w:rsid w:val="004C3081"/>
    <w:rsid w:val="004C748D"/>
    <w:rsid w:val="004F2DB8"/>
    <w:rsid w:val="004F5599"/>
    <w:rsid w:val="00540593"/>
    <w:rsid w:val="00571980"/>
    <w:rsid w:val="0061431C"/>
    <w:rsid w:val="00663BE0"/>
    <w:rsid w:val="006D252F"/>
    <w:rsid w:val="006F376B"/>
    <w:rsid w:val="00752DC2"/>
    <w:rsid w:val="00780355"/>
    <w:rsid w:val="007829F3"/>
    <w:rsid w:val="0082179A"/>
    <w:rsid w:val="00860EF9"/>
    <w:rsid w:val="00891C45"/>
    <w:rsid w:val="008934B0"/>
    <w:rsid w:val="008C2BE8"/>
    <w:rsid w:val="008C4064"/>
    <w:rsid w:val="00924F71"/>
    <w:rsid w:val="00942A5B"/>
    <w:rsid w:val="0098081B"/>
    <w:rsid w:val="00984F74"/>
    <w:rsid w:val="009A4177"/>
    <w:rsid w:val="009E1AAE"/>
    <w:rsid w:val="009F649A"/>
    <w:rsid w:val="00A07B94"/>
    <w:rsid w:val="00A2209F"/>
    <w:rsid w:val="00A5741F"/>
    <w:rsid w:val="00A84B20"/>
    <w:rsid w:val="00AE266E"/>
    <w:rsid w:val="00B46590"/>
    <w:rsid w:val="00BD49F6"/>
    <w:rsid w:val="00BD5924"/>
    <w:rsid w:val="00C267BA"/>
    <w:rsid w:val="00C33EDA"/>
    <w:rsid w:val="00C406C3"/>
    <w:rsid w:val="00C6468F"/>
    <w:rsid w:val="00CA79F9"/>
    <w:rsid w:val="00CB3E9C"/>
    <w:rsid w:val="00CC0DA5"/>
    <w:rsid w:val="00CD499F"/>
    <w:rsid w:val="00D52E45"/>
    <w:rsid w:val="00D7718C"/>
    <w:rsid w:val="00D82CA4"/>
    <w:rsid w:val="00D90E82"/>
    <w:rsid w:val="00DA1534"/>
    <w:rsid w:val="00DD564F"/>
    <w:rsid w:val="00DD6A59"/>
    <w:rsid w:val="00DF1864"/>
    <w:rsid w:val="00DF5098"/>
    <w:rsid w:val="00E56710"/>
    <w:rsid w:val="00E65610"/>
    <w:rsid w:val="00E8002B"/>
    <w:rsid w:val="00E86D12"/>
    <w:rsid w:val="00EA50D8"/>
    <w:rsid w:val="00EC58EF"/>
    <w:rsid w:val="00ED2A72"/>
    <w:rsid w:val="00EE5908"/>
    <w:rsid w:val="00F073AB"/>
    <w:rsid w:val="00F16C8E"/>
    <w:rsid w:val="00F35699"/>
    <w:rsid w:val="00F479BF"/>
    <w:rsid w:val="00F64270"/>
    <w:rsid w:val="00FA1483"/>
    <w:rsid w:val="00FC3616"/>
    <w:rsid w:val="00F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3F0E35"/>
  <w15:chartTrackingRefBased/>
  <w15:docId w15:val="{9D4A3A87-1462-1048-86C7-88D9E4D3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B76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713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D564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">
    <w:name w:val="titre"/>
    <w:basedOn w:val="Titre9"/>
    <w:qFormat/>
    <w:rsid w:val="00DD564F"/>
    <w:pPr>
      <w:pBdr>
        <w:bottom w:val="single" w:sz="24" w:space="2" w:color="82BCE1"/>
      </w:pBdr>
      <w:shd w:val="solid" w:color="auto" w:fill="auto"/>
      <w:suppressAutoHyphens/>
      <w:spacing w:after="240"/>
      <w:ind w:left="1701" w:right="1701"/>
      <w:jc w:val="center"/>
    </w:pPr>
    <w:rPr>
      <w:rFonts w:ascii="Arial Black" w:hAnsi="Arial Black" w:cs="Arial"/>
      <w:b/>
      <w:i w:val="0"/>
      <w:color w:val="82BCE1"/>
      <w:sz w:val="40"/>
      <w:szCs w:val="40"/>
    </w:rPr>
  </w:style>
  <w:style w:type="character" w:customStyle="1" w:styleId="Titre9Car">
    <w:name w:val="Titre 9 Car"/>
    <w:basedOn w:val="Policepardfaut"/>
    <w:link w:val="Titre9"/>
    <w:uiPriority w:val="9"/>
    <w:semiHidden/>
    <w:rsid w:val="00DD56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itreCouverture">
    <w:name w:val="Titre Couverture"/>
    <w:next w:val="Normal"/>
    <w:qFormat/>
    <w:rsid w:val="00DD564F"/>
    <w:pPr>
      <w:pBdr>
        <w:bottom w:val="single" w:sz="24" w:space="2" w:color="82BCE1"/>
      </w:pBdr>
      <w:suppressAutoHyphens/>
      <w:spacing w:after="240"/>
      <w:ind w:left="1701" w:right="1701"/>
    </w:pPr>
    <w:rPr>
      <w:rFonts w:ascii="Arial Black" w:eastAsiaTheme="majorEastAsia" w:hAnsi="Arial Black" w:cs="Arial"/>
      <w:b/>
      <w:iCs/>
      <w:color w:val="82BCE1"/>
      <w:sz w:val="40"/>
      <w:szCs w:val="40"/>
    </w:rPr>
  </w:style>
  <w:style w:type="paragraph" w:customStyle="1" w:styleId="Surlignagetexte">
    <w:name w:val="Surlignage texte"/>
    <w:basedOn w:val="texte"/>
    <w:link w:val="SurlignagetexteCar"/>
    <w:qFormat/>
    <w:rsid w:val="00F35699"/>
    <w:pPr>
      <w:shd w:val="solid" w:color="82BCE1" w:fill="auto"/>
    </w:pPr>
    <w:rPr>
      <w:b/>
      <w:color w:val="FFFFFF" w:themeColor="background1"/>
    </w:rPr>
  </w:style>
  <w:style w:type="paragraph" w:customStyle="1" w:styleId="EXERGUE">
    <w:name w:val="EXERGUE"/>
    <w:basedOn w:val="texte"/>
    <w:next w:val="texte"/>
    <w:qFormat/>
    <w:rsid w:val="00DD564F"/>
    <w:pPr>
      <w:pBdr>
        <w:top w:val="single" w:sz="24" w:space="10" w:color="82BCE1"/>
        <w:bottom w:val="single" w:sz="24" w:space="10" w:color="82BCE1"/>
      </w:pBdr>
      <w:shd w:val="thinDiagStripe" w:color="82BCE1" w:fill="auto"/>
      <w:spacing w:before="360" w:after="360"/>
      <w:ind w:left="1701" w:right="1701"/>
      <w:jc w:val="center"/>
    </w:pPr>
    <w:rPr>
      <w:rFonts w:ascii="Arial Black" w:hAnsi="Arial Black"/>
      <w:b/>
      <w:i/>
    </w:rPr>
  </w:style>
  <w:style w:type="paragraph" w:customStyle="1" w:styleId="texte">
    <w:name w:val="texte"/>
    <w:link w:val="texteCar"/>
    <w:qFormat/>
    <w:rsid w:val="00DD564F"/>
    <w:pPr>
      <w:keepLines/>
      <w:suppressAutoHyphens/>
    </w:pPr>
    <w:rPr>
      <w:rFonts w:ascii="Arial" w:eastAsiaTheme="majorEastAsia" w:hAnsi="Arial" w:cs="Arial"/>
      <w:iCs/>
      <w:color w:val="272727" w:themeColor="text1" w:themeTint="D8"/>
    </w:rPr>
  </w:style>
  <w:style w:type="character" w:customStyle="1" w:styleId="texteCar">
    <w:name w:val="texte Car"/>
    <w:basedOn w:val="Policepardfaut"/>
    <w:link w:val="texte"/>
    <w:rsid w:val="00DD564F"/>
    <w:rPr>
      <w:rFonts w:ascii="Arial" w:eastAsiaTheme="majorEastAsia" w:hAnsi="Arial" w:cs="Arial"/>
      <w:iCs/>
      <w:color w:val="272727" w:themeColor="text1" w:themeTint="D8"/>
    </w:rPr>
  </w:style>
  <w:style w:type="paragraph" w:customStyle="1" w:styleId="TItreCourant">
    <w:name w:val="TItre Courant"/>
    <w:next w:val="texte"/>
    <w:qFormat/>
    <w:rsid w:val="00DD564F"/>
    <w:pPr>
      <w:pBdr>
        <w:top w:val="single" w:sz="24" w:space="1" w:color="82BCE1"/>
        <w:bottom w:val="single" w:sz="24" w:space="1" w:color="82BCE1"/>
      </w:pBdr>
      <w:shd w:val="thinDiagStripe" w:color="82BCE1" w:fill="auto"/>
      <w:spacing w:before="480"/>
      <w:ind w:left="1134" w:right="1134"/>
      <w:jc w:val="center"/>
    </w:pPr>
    <w:rPr>
      <w:rFonts w:ascii="Arial Black" w:eastAsiaTheme="majorEastAsia" w:hAnsi="Arial Black" w:cs="Arial"/>
      <w:b/>
      <w:iCs/>
      <w:caps/>
      <w:color w:val="82BCE1"/>
      <w:sz w:val="28"/>
      <w:szCs w:val="40"/>
    </w:rPr>
  </w:style>
  <w:style w:type="paragraph" w:customStyle="1" w:styleId="SousTITRECOURANT">
    <w:name w:val="Sous TITRE COURANT"/>
    <w:basedOn w:val="TItreCourant"/>
    <w:qFormat/>
    <w:rsid w:val="00DD564F"/>
    <w:pPr>
      <w:spacing w:before="0" w:after="240"/>
    </w:pPr>
    <w:rPr>
      <w:rFonts w:ascii="Arial" w:hAnsi="Arial"/>
      <w:b w:val="0"/>
      <w:caps w:val="0"/>
      <w:color w:val="000000" w:themeColor="text1"/>
    </w:rPr>
  </w:style>
  <w:style w:type="character" w:customStyle="1" w:styleId="SurlignagetexteCar">
    <w:name w:val="Surlignage texte Car"/>
    <w:basedOn w:val="texteCar"/>
    <w:link w:val="Surlignagetexte"/>
    <w:rsid w:val="00F35699"/>
    <w:rPr>
      <w:rFonts w:ascii="Arial" w:eastAsiaTheme="majorEastAsia" w:hAnsi="Arial" w:cs="Arial"/>
      <w:b/>
      <w:iCs/>
      <w:color w:val="FFFFFF" w:themeColor="background1"/>
      <w:shd w:val="solid" w:color="82BCE1" w:fill="auto"/>
    </w:rPr>
  </w:style>
  <w:style w:type="paragraph" w:customStyle="1" w:styleId="familledesboissons">
    <w:name w:val="famille des boissons"/>
    <w:basedOn w:val="Normal"/>
    <w:qFormat/>
    <w:rsid w:val="00EA50D8"/>
    <w:pPr>
      <w:tabs>
        <w:tab w:val="left" w:pos="5954"/>
        <w:tab w:val="left" w:pos="7088"/>
        <w:tab w:val="center" w:pos="8222"/>
      </w:tabs>
      <w:autoSpaceDE w:val="0"/>
      <w:autoSpaceDN w:val="0"/>
      <w:adjustRightInd w:val="0"/>
      <w:spacing w:line="288" w:lineRule="auto"/>
      <w:textAlignment w:val="center"/>
    </w:pPr>
    <w:rPr>
      <w:rFonts w:ascii="Lust Script" w:hAnsi="Lust Script" w:cs="Arial"/>
      <w:b/>
      <w:color w:val="8D1A14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3A6C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6C4A"/>
  </w:style>
  <w:style w:type="paragraph" w:styleId="Pieddepage">
    <w:name w:val="footer"/>
    <w:basedOn w:val="Normal"/>
    <w:link w:val="PieddepageCar"/>
    <w:uiPriority w:val="99"/>
    <w:unhideWhenUsed/>
    <w:rsid w:val="003A6C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6C4A"/>
  </w:style>
  <w:style w:type="character" w:customStyle="1" w:styleId="Titre1Car">
    <w:name w:val="Titre 1 Car"/>
    <w:basedOn w:val="Policepardfaut"/>
    <w:link w:val="Titre1"/>
    <w:uiPriority w:val="9"/>
    <w:rsid w:val="004B7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A5741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2713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F479B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479BF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FF19B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F19B8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A84B20"/>
  </w:style>
  <w:style w:type="character" w:styleId="Marquedecommentaire">
    <w:name w:val="annotation reference"/>
    <w:basedOn w:val="Policepardfaut"/>
    <w:uiPriority w:val="99"/>
    <w:semiHidden/>
    <w:unhideWhenUsed/>
    <w:rsid w:val="00A84B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84B2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84B2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4B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4B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2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app.smartsheet.com/b/form/2170df68b23f49a7a0cb4aaae47ac93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 lb. BAUDEMENT</dc:creator>
  <cp:keywords/>
  <dc:description/>
  <cp:lastModifiedBy>Laurent VAISSIERE</cp:lastModifiedBy>
  <cp:revision>7</cp:revision>
  <cp:lastPrinted>2022-02-04T11:18:00Z</cp:lastPrinted>
  <dcterms:created xsi:type="dcterms:W3CDTF">2023-09-16T11:26:00Z</dcterms:created>
  <dcterms:modified xsi:type="dcterms:W3CDTF">2024-09-11T20:22:00Z</dcterms:modified>
</cp:coreProperties>
</file>